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3C" w:rsidRDefault="001810ED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Маргарита\Downloads\о соотношении пед рабо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ownloads\о соотношении пед работы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Pr="00777B4A" w:rsidRDefault="001810ED" w:rsidP="001810ED">
      <w:pPr>
        <w:pStyle w:val="4"/>
        <w:framePr w:w="9888" w:h="14992" w:hRule="exact" w:wrap="none" w:vAnchor="page" w:hAnchor="page" w:x="1001" w:y="893"/>
        <w:shd w:val="clear" w:color="auto" w:fill="auto"/>
        <w:spacing w:line="275" w:lineRule="exact"/>
        <w:ind w:left="40"/>
        <w:rPr>
          <w:b/>
        </w:rPr>
      </w:pPr>
      <w:r w:rsidRPr="00777B4A">
        <w:rPr>
          <w:b/>
        </w:rPr>
        <w:t>ПОЛОЖЕНИЕ</w:t>
      </w:r>
    </w:p>
    <w:p w:rsidR="001810ED" w:rsidRPr="00777B4A" w:rsidRDefault="001810ED" w:rsidP="001810ED">
      <w:pPr>
        <w:pStyle w:val="4"/>
        <w:framePr w:w="9888" w:h="14992" w:hRule="exact" w:wrap="none" w:vAnchor="page" w:hAnchor="page" w:x="1001" w:y="893"/>
        <w:shd w:val="clear" w:color="auto" w:fill="auto"/>
        <w:spacing w:line="275" w:lineRule="exact"/>
        <w:ind w:left="420"/>
        <w:jc w:val="left"/>
        <w:rPr>
          <w:b/>
        </w:rPr>
      </w:pPr>
      <w:r w:rsidRPr="00777B4A">
        <w:rPr>
          <w:b/>
        </w:rPr>
        <w:t xml:space="preserve">о соотношении учебной (преподавательской) и другой педагогической работы </w:t>
      </w:r>
      <w:proofErr w:type="gramStart"/>
      <w:r w:rsidRPr="00777B4A">
        <w:rPr>
          <w:b/>
        </w:rPr>
        <w:t>в</w:t>
      </w:r>
      <w:proofErr w:type="gramEnd"/>
    </w:p>
    <w:p w:rsidR="001810ED" w:rsidRPr="00777B4A" w:rsidRDefault="001810ED" w:rsidP="001810ED">
      <w:pPr>
        <w:pStyle w:val="4"/>
        <w:framePr w:w="9888" w:h="14992" w:hRule="exact" w:wrap="none" w:vAnchor="page" w:hAnchor="page" w:x="1001" w:y="893"/>
        <w:shd w:val="clear" w:color="auto" w:fill="auto"/>
        <w:spacing w:after="532" w:line="275" w:lineRule="exact"/>
        <w:ind w:left="40"/>
        <w:rPr>
          <w:b/>
        </w:rPr>
      </w:pPr>
      <w:r w:rsidRPr="00777B4A">
        <w:rPr>
          <w:b/>
        </w:rPr>
        <w:t>пределах  учебного года и рабочей недели в МБОУ «</w:t>
      </w:r>
      <w:proofErr w:type="gramStart"/>
      <w:r w:rsidRPr="00777B4A">
        <w:rPr>
          <w:b/>
        </w:rPr>
        <w:t>Днепровская</w:t>
      </w:r>
      <w:proofErr w:type="gramEnd"/>
      <w:r w:rsidRPr="00777B4A">
        <w:rPr>
          <w:b/>
        </w:rPr>
        <w:t xml:space="preserve"> СОШ» 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shd w:val="clear" w:color="auto" w:fill="auto"/>
        <w:tabs>
          <w:tab w:val="left" w:pos="4147"/>
        </w:tabs>
        <w:spacing w:after="269" w:line="210" w:lineRule="exact"/>
        <w:ind w:left="3080"/>
        <w:jc w:val="left"/>
      </w:pPr>
      <w:r>
        <w:t>1.</w:t>
      </w:r>
      <w:r>
        <w:tab/>
      </w:r>
      <w:r w:rsidRPr="000A5226">
        <w:rPr>
          <w:b/>
        </w:rPr>
        <w:t>Общие положения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0"/>
          <w:numId w:val="1"/>
        </w:numPr>
        <w:shd w:val="clear" w:color="auto" w:fill="auto"/>
        <w:tabs>
          <w:tab w:val="left" w:pos="1217"/>
        </w:tabs>
        <w:spacing w:line="275" w:lineRule="exact"/>
        <w:ind w:left="20" w:right="20" w:firstLine="720"/>
        <w:jc w:val="both"/>
      </w:pPr>
      <w:proofErr w:type="gramStart"/>
      <w:r>
        <w:t>Настоящее Положение разработано в соответствии со ст.47 п.6 Федерального закона РФ от 29 декабря 2012 года № 273-ФЗ «Об образовании в Российской Федерации» на основании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утв. приказом Министерства здравоохранения и социального развития Российской Федерации от 26 августа 2010 г. № 761н, и приказа Министерства образования и</w:t>
      </w:r>
      <w:proofErr w:type="gramEnd"/>
      <w:r>
        <w:t xml:space="preserve"> науки РФ от 22.12.2014 </w:t>
      </w:r>
      <w:r>
        <w:rPr>
          <w:lang w:val="en-US"/>
        </w:rPr>
        <w:t>N</w:t>
      </w:r>
      <w:r w:rsidRPr="00777B4A">
        <w:t xml:space="preserve"> </w:t>
      </w:r>
      <w:r>
        <w:t>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0"/>
          <w:numId w:val="1"/>
        </w:numPr>
        <w:shd w:val="clear" w:color="auto" w:fill="auto"/>
        <w:tabs>
          <w:tab w:val="left" w:pos="1510"/>
        </w:tabs>
        <w:spacing w:after="232" w:line="275" w:lineRule="exact"/>
        <w:ind w:left="20" w:right="20" w:firstLine="720"/>
        <w:jc w:val="both"/>
      </w:pPr>
      <w:r>
        <w:t xml:space="preserve">Положение регулирует нормирование и соотношение учебной (преподавательской) и другой педагогической деятельности педагогических работников Муниципального бюджетного общеобразовательного учреждения «Днепровская средняя общеобразовательная школа»  </w:t>
      </w:r>
      <w:proofErr w:type="spellStart"/>
      <w:r>
        <w:t>Беляевского</w:t>
      </w:r>
      <w:proofErr w:type="spellEnd"/>
      <w:r>
        <w:t xml:space="preserve"> района, Оренбургской области (далее — МБОУ «Днепровская СОШ»</w:t>
      </w:r>
      <w:proofErr w:type="gramStart"/>
      <w:r>
        <w:t xml:space="preserve"> )</w:t>
      </w:r>
      <w:proofErr w:type="gramEnd"/>
    </w:p>
    <w:p w:rsidR="001810ED" w:rsidRPr="000A5226" w:rsidRDefault="001810ED" w:rsidP="001810ED">
      <w:pPr>
        <w:pStyle w:val="4"/>
        <w:framePr w:w="9888" w:h="14992" w:hRule="exact" w:wrap="none" w:vAnchor="page" w:hAnchor="page" w:x="1001" w:y="893"/>
        <w:shd w:val="clear" w:color="auto" w:fill="auto"/>
        <w:spacing w:after="265" w:line="210" w:lineRule="exact"/>
        <w:ind w:left="40"/>
        <w:rPr>
          <w:b/>
        </w:rPr>
      </w:pPr>
      <w:r>
        <w:t xml:space="preserve">2. </w:t>
      </w:r>
      <w:r w:rsidRPr="000A5226">
        <w:rPr>
          <w:b/>
        </w:rPr>
        <w:t>Цель и задачи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1"/>
          <w:numId w:val="1"/>
        </w:numPr>
        <w:shd w:val="clear" w:color="auto" w:fill="auto"/>
        <w:tabs>
          <w:tab w:val="left" w:pos="1339"/>
        </w:tabs>
        <w:spacing w:line="275" w:lineRule="exact"/>
        <w:ind w:left="20" w:right="20" w:firstLine="720"/>
        <w:jc w:val="both"/>
      </w:pPr>
      <w:r>
        <w:t>Цель - установление порядка нормирования и соотношения учебной (преподавательской) и другой педагогической работы в пределах рабочей недели для педагогических работников гимназии.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1"/>
          <w:numId w:val="1"/>
        </w:numPr>
        <w:shd w:val="clear" w:color="auto" w:fill="auto"/>
        <w:tabs>
          <w:tab w:val="left" w:pos="1163"/>
        </w:tabs>
        <w:spacing w:line="275" w:lineRule="exact"/>
        <w:ind w:left="20" w:firstLine="720"/>
        <w:jc w:val="both"/>
      </w:pPr>
      <w:r>
        <w:t>Задачи: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0"/>
          <w:numId w:val="2"/>
        </w:numPr>
        <w:shd w:val="clear" w:color="auto" w:fill="auto"/>
        <w:tabs>
          <w:tab w:val="left" w:pos="259"/>
        </w:tabs>
        <w:spacing w:line="275" w:lineRule="exact"/>
        <w:ind w:left="20" w:right="20"/>
        <w:jc w:val="both"/>
      </w:pPr>
      <w:r>
        <w:t>определение нормированной учебной нагрузки в пределах рабочей недели с учетом количества часов по учебному плану, специальности и квалификации педагогического работника,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0"/>
          <w:numId w:val="2"/>
        </w:numPr>
        <w:shd w:val="clear" w:color="auto" w:fill="auto"/>
        <w:tabs>
          <w:tab w:val="left" w:pos="254"/>
        </w:tabs>
        <w:spacing w:after="232" w:line="275" w:lineRule="exact"/>
        <w:ind w:left="20" w:right="20"/>
        <w:jc w:val="both"/>
      </w:pPr>
      <w:r>
        <w:t>распределение ненормированной учебной нагрузки в соответствии с должностными обязанностями педагогических работников.</w:t>
      </w:r>
    </w:p>
    <w:p w:rsidR="001810ED" w:rsidRPr="000A5226" w:rsidRDefault="001810ED" w:rsidP="001810ED">
      <w:pPr>
        <w:pStyle w:val="4"/>
        <w:framePr w:w="9888" w:h="14992" w:hRule="exact" w:wrap="none" w:vAnchor="page" w:hAnchor="page" w:x="1001" w:y="893"/>
        <w:numPr>
          <w:ilvl w:val="0"/>
          <w:numId w:val="3"/>
        </w:numPr>
        <w:shd w:val="clear" w:color="auto" w:fill="auto"/>
        <w:tabs>
          <w:tab w:val="left" w:pos="288"/>
        </w:tabs>
        <w:spacing w:after="262" w:line="210" w:lineRule="exact"/>
        <w:ind w:left="40"/>
        <w:rPr>
          <w:b/>
        </w:rPr>
      </w:pPr>
      <w:r w:rsidRPr="000A5226">
        <w:rPr>
          <w:b/>
        </w:rPr>
        <w:t>Структура рабочего времени педагогических работников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1"/>
          <w:numId w:val="3"/>
        </w:numPr>
        <w:shd w:val="clear" w:color="auto" w:fill="auto"/>
        <w:tabs>
          <w:tab w:val="left" w:pos="1253"/>
        </w:tabs>
        <w:spacing w:line="279" w:lineRule="exact"/>
        <w:ind w:left="20" w:right="20" w:firstLine="720"/>
        <w:jc w:val="both"/>
      </w:pPr>
      <w:r>
        <w:t>В рабочее время педагогических работников в зависимости от занимаемой должности включаются: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0"/>
          <w:numId w:val="2"/>
        </w:numPr>
        <w:shd w:val="clear" w:color="auto" w:fill="auto"/>
        <w:tabs>
          <w:tab w:val="left" w:pos="154"/>
        </w:tabs>
        <w:spacing w:line="274" w:lineRule="exact"/>
        <w:ind w:left="20"/>
        <w:jc w:val="both"/>
      </w:pPr>
      <w:r>
        <w:t>учебная (преподавательская) и воспитательная работа;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0"/>
          <w:numId w:val="2"/>
        </w:numPr>
        <w:shd w:val="clear" w:color="auto" w:fill="auto"/>
        <w:tabs>
          <w:tab w:val="left" w:pos="164"/>
        </w:tabs>
        <w:spacing w:line="274" w:lineRule="exact"/>
        <w:ind w:left="20"/>
        <w:jc w:val="both"/>
      </w:pPr>
      <w:r>
        <w:t xml:space="preserve">индивидуальная работа с </w:t>
      </w:r>
      <w:proofErr w:type="gramStart"/>
      <w:r>
        <w:t>обучающимися</w:t>
      </w:r>
      <w:proofErr w:type="gramEnd"/>
      <w:r>
        <w:t>;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0"/>
          <w:numId w:val="2"/>
        </w:numPr>
        <w:shd w:val="clear" w:color="auto" w:fill="auto"/>
        <w:tabs>
          <w:tab w:val="left" w:pos="159"/>
        </w:tabs>
        <w:spacing w:line="274" w:lineRule="exact"/>
        <w:ind w:left="20"/>
        <w:jc w:val="both"/>
      </w:pPr>
      <w:r>
        <w:t>руководство курсовыми и письменными выпускными квалификационными работами;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0"/>
          <w:numId w:val="2"/>
        </w:numPr>
        <w:shd w:val="clear" w:color="auto" w:fill="auto"/>
        <w:tabs>
          <w:tab w:val="left" w:pos="164"/>
        </w:tabs>
        <w:spacing w:line="274" w:lineRule="exact"/>
        <w:ind w:left="20"/>
        <w:jc w:val="both"/>
      </w:pPr>
      <w:r>
        <w:t>контроль производственной практики;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0"/>
          <w:numId w:val="2"/>
        </w:numPr>
        <w:shd w:val="clear" w:color="auto" w:fill="auto"/>
        <w:tabs>
          <w:tab w:val="left" w:pos="154"/>
        </w:tabs>
        <w:spacing w:line="274" w:lineRule="exact"/>
        <w:ind w:left="20"/>
        <w:jc w:val="both"/>
      </w:pPr>
      <w:r>
        <w:t>творческая и исследовательская работа;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0"/>
          <w:numId w:val="2"/>
        </w:numPr>
        <w:shd w:val="clear" w:color="auto" w:fill="auto"/>
        <w:tabs>
          <w:tab w:val="left" w:pos="322"/>
        </w:tabs>
        <w:spacing w:line="274" w:lineRule="exact"/>
        <w:ind w:left="20" w:right="20"/>
        <w:jc w:val="both"/>
      </w:pPr>
      <w:r>
        <w:t>другая педагогическая работа, предусмотренная должностными обязанностями и квалификационными характеристиками: методическая, подготовительная, организационная, диагностическая и т.д.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0"/>
          <w:numId w:val="2"/>
        </w:numPr>
        <w:shd w:val="clear" w:color="auto" w:fill="auto"/>
        <w:tabs>
          <w:tab w:val="left" w:pos="303"/>
        </w:tabs>
        <w:spacing w:line="274" w:lineRule="exact"/>
        <w:ind w:left="20" w:right="20"/>
        <w:jc w:val="both"/>
      </w:pPr>
      <w:r>
        <w:t xml:space="preserve">иная работа, предусмотренная нормативно-правовыми актами и планами </w:t>
      </w:r>
      <w:proofErr w:type="spellStart"/>
      <w:r>
        <w:t>учебно</w:t>
      </w:r>
      <w:r>
        <w:softHyphen/>
      </w:r>
      <w:proofErr w:type="spellEnd"/>
      <w:r>
        <w:t xml:space="preserve"> воспитательной работы МБОУ «Днепровская СОШ».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1"/>
          <w:numId w:val="3"/>
        </w:numPr>
        <w:shd w:val="clear" w:color="auto" w:fill="auto"/>
        <w:tabs>
          <w:tab w:val="left" w:pos="1162"/>
        </w:tabs>
        <w:spacing w:line="274" w:lineRule="exact"/>
        <w:ind w:left="20" w:right="20" w:firstLine="700"/>
        <w:jc w:val="both"/>
      </w:pPr>
      <w:r>
        <w:t>Конкретные должностные обязанности педагогических работников определяются их трудовыми договорами, должностными инструкциями, профессиональными стандартами.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1"/>
          <w:numId w:val="3"/>
        </w:numPr>
        <w:shd w:val="clear" w:color="auto" w:fill="auto"/>
        <w:tabs>
          <w:tab w:val="left" w:pos="1244"/>
        </w:tabs>
        <w:spacing w:line="274" w:lineRule="exact"/>
        <w:ind w:left="20" w:right="20" w:firstLine="700"/>
        <w:jc w:val="both"/>
      </w:pPr>
      <w:r>
        <w:t>Дни недели, свободные от проведения учебных занятий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самообразования, научно-методической деятельности, подготовки к занятиям, организации внеурочной деятельности обучающихся по предметам и т.п.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numPr>
          <w:ilvl w:val="1"/>
          <w:numId w:val="3"/>
        </w:numPr>
        <w:shd w:val="clear" w:color="auto" w:fill="auto"/>
        <w:tabs>
          <w:tab w:val="left" w:pos="1484"/>
        </w:tabs>
        <w:spacing w:line="274" w:lineRule="exact"/>
        <w:ind w:left="20" w:right="20" w:firstLine="700"/>
        <w:jc w:val="both"/>
      </w:pPr>
      <w:r>
        <w:t>Продолжительность рабочего времени, исходя из сокращенной продолжительности рабочего времени не более 36 часов в неделю, устанавливается для следующих педагогических работников:</w:t>
      </w:r>
    </w:p>
    <w:p w:rsidR="001810ED" w:rsidRDefault="001810ED" w:rsidP="001810ED">
      <w:pPr>
        <w:pStyle w:val="4"/>
        <w:framePr w:w="9888" w:h="14992" w:hRule="exact" w:wrap="none" w:vAnchor="page" w:hAnchor="page" w:x="1001" w:y="893"/>
        <w:shd w:val="clear" w:color="auto" w:fill="auto"/>
        <w:tabs>
          <w:tab w:val="left" w:pos="1253"/>
        </w:tabs>
        <w:spacing w:line="279" w:lineRule="exact"/>
        <w:ind w:left="740" w:right="20"/>
        <w:jc w:val="both"/>
      </w:pPr>
    </w:p>
    <w:p w:rsidR="001810ED" w:rsidRDefault="001810ED" w:rsidP="001810ED">
      <w:pPr>
        <w:rPr>
          <w:sz w:val="2"/>
          <w:szCs w:val="2"/>
        </w:rPr>
        <w:sectPr w:rsidR="001810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ПОЛО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shd w:val="clear" w:color="auto" w:fill="auto"/>
        <w:spacing w:line="274" w:lineRule="exact"/>
        <w:ind w:left="20" w:firstLine="700"/>
        <w:jc w:val="both"/>
      </w:pPr>
      <w:r>
        <w:lastRenderedPageBreak/>
        <w:t>преподаватель,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shd w:val="clear" w:color="auto" w:fill="auto"/>
        <w:spacing w:line="274" w:lineRule="exact"/>
        <w:ind w:left="720" w:right="4860"/>
        <w:jc w:val="left"/>
      </w:pPr>
      <w:r>
        <w:t>мастер производственного обучения, руководитель физического воспитания,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shd w:val="clear" w:color="auto" w:fill="auto"/>
        <w:spacing w:line="274" w:lineRule="exact"/>
        <w:ind w:left="20" w:firstLine="700"/>
        <w:jc w:val="both"/>
      </w:pPr>
      <w:r>
        <w:t>преподаватель-организатор основ безопасности жизнедеятельности.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shd w:val="clear" w:color="auto" w:fill="auto"/>
        <w:spacing w:line="274" w:lineRule="exact"/>
        <w:ind w:left="20" w:firstLine="700"/>
        <w:jc w:val="both"/>
      </w:pPr>
      <w:r>
        <w:t>педагог-психолог, социальный педагог, педагог-организатор,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shd w:val="clear" w:color="auto" w:fill="auto"/>
        <w:spacing w:line="274" w:lineRule="exact"/>
        <w:ind w:left="20" w:firstLine="700"/>
        <w:jc w:val="both"/>
      </w:pPr>
      <w:r>
        <w:t>педагог дополнительного образования,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shd w:val="clear" w:color="auto" w:fill="auto"/>
        <w:spacing w:line="274" w:lineRule="exact"/>
        <w:ind w:left="20" w:firstLine="700"/>
        <w:jc w:val="both"/>
      </w:pPr>
      <w:r>
        <w:t>воспитатель,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shd w:val="clear" w:color="auto" w:fill="auto"/>
        <w:spacing w:line="274" w:lineRule="exact"/>
        <w:ind w:left="20" w:firstLine="700"/>
        <w:jc w:val="both"/>
      </w:pPr>
      <w:r>
        <w:t>методист.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162"/>
        </w:tabs>
        <w:spacing w:line="274" w:lineRule="exact"/>
        <w:ind w:left="20" w:right="20" w:firstLine="700"/>
        <w:jc w:val="both"/>
      </w:pPr>
      <w:r>
        <w:t>Выполнение другой части педагогической работы педагогическими работниками, ведущими учебную (преподавательскую) работу, осуществляется в течение рабочего времени, которое не конкретизировано по количеству часов (но не более 18 часов в неделю).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191"/>
        </w:tabs>
        <w:spacing w:line="274" w:lineRule="exact"/>
        <w:ind w:left="20" w:right="20" w:firstLine="700"/>
        <w:jc w:val="both"/>
      </w:pPr>
      <w:r>
        <w:t>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размере, определяется с учетом их догрузки до установленной нормы часов другой педагогической работой.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182"/>
        </w:tabs>
        <w:spacing w:after="291" w:line="274" w:lineRule="exact"/>
        <w:ind w:left="20" w:right="20" w:firstLine="700"/>
        <w:jc w:val="both"/>
      </w:pPr>
      <w:r>
        <w:t xml:space="preserve">Соотношение другой педагогической работы по отношению </w:t>
      </w:r>
      <w:proofErr w:type="gramStart"/>
      <w:r>
        <w:t>к</w:t>
      </w:r>
      <w:proofErr w:type="gramEnd"/>
      <w:r>
        <w:t xml:space="preserve"> </w:t>
      </w:r>
      <w:proofErr w:type="gramStart"/>
      <w:r>
        <w:t>учебной</w:t>
      </w:r>
      <w:proofErr w:type="gramEnd"/>
      <w:r>
        <w:t xml:space="preserve"> не должно быть больше 1:1 от норм рабочего времени учителя в пределах рабочей недели за ставку заработной платы.</w:t>
      </w:r>
    </w:p>
    <w:p w:rsidR="001810ED" w:rsidRPr="000A5226" w:rsidRDefault="001810ED" w:rsidP="001810ED">
      <w:pPr>
        <w:pStyle w:val="10"/>
        <w:framePr w:w="9624" w:h="14896" w:hRule="exact" w:wrap="none" w:vAnchor="page" w:hAnchor="page" w:x="1146" w:y="831"/>
        <w:numPr>
          <w:ilvl w:val="0"/>
          <w:numId w:val="3"/>
        </w:numPr>
        <w:shd w:val="clear" w:color="auto" w:fill="auto"/>
        <w:tabs>
          <w:tab w:val="left" w:pos="955"/>
        </w:tabs>
        <w:spacing w:before="0" w:after="267" w:line="210" w:lineRule="exact"/>
        <w:ind w:left="20" w:firstLine="700"/>
        <w:rPr>
          <w:b/>
        </w:rPr>
      </w:pPr>
      <w:bookmarkStart w:id="0" w:name="bookmark0"/>
      <w:r w:rsidRPr="000A5226">
        <w:rPr>
          <w:b/>
        </w:rPr>
        <w:t>Нормируемая часть преподавательской работы педагогических работников</w:t>
      </w:r>
      <w:bookmarkEnd w:id="0"/>
    </w:p>
    <w:p w:rsidR="001810ED" w:rsidRDefault="001810ED" w:rsidP="001810ED">
      <w:pPr>
        <w:pStyle w:val="4"/>
        <w:framePr w:w="9624" w:h="14896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186"/>
        </w:tabs>
        <w:spacing w:line="274" w:lineRule="exact"/>
        <w:ind w:left="20" w:right="20" w:firstLine="700"/>
        <w:jc w:val="both"/>
      </w:pPr>
      <w:r>
        <w:t>Выполнение педагогической работы преподавателями характеризуется наличием установленных норм времени только для выполнения педагогической работы, связанной с учебной (преподавательской) работой (норма часов педагогической работы за ставку заработной платы) и составляет 720 часов в год (18 часов в неделю).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201"/>
        </w:tabs>
        <w:spacing w:line="274" w:lineRule="exact"/>
        <w:ind w:left="20" w:right="20" w:firstLine="700"/>
        <w:jc w:val="both"/>
      </w:pPr>
      <w:r>
        <w:t>Объем учебной нагрузки преподавателей устанавливается исходя из количества часов по федеральному государственному образовательному стандарту, учебному плану и рабочим программам, обеспеченности кадрами, других конкретных условий в МБОУ «</w:t>
      </w:r>
      <w:proofErr w:type="gramStart"/>
      <w:r>
        <w:t>Днепровская</w:t>
      </w:r>
      <w:proofErr w:type="gramEnd"/>
      <w:r>
        <w:t xml:space="preserve"> СОШ». Объем учебной нагрузки не должен превышать 1440 академических часов (Приказ Министерства образования и науки РФ от 24 декабря 2010 г. № 2075 “О продолжительности рабочего времени (норме часов педагогической работы за ставку заработной платы) педагогических работников”).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206"/>
        </w:tabs>
        <w:spacing w:line="274" w:lineRule="exact"/>
        <w:ind w:left="20" w:right="20" w:firstLine="700"/>
        <w:jc w:val="both"/>
      </w:pPr>
      <w:r>
        <w:t>Учебная нагрузка, объем которой больше (или меньше) нормы часов за ставку заработной платы, устанавливается только с письменного согласия работника.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215"/>
        </w:tabs>
        <w:spacing w:line="274" w:lineRule="exact"/>
        <w:ind w:left="20" w:right="20" w:firstLine="720"/>
        <w:jc w:val="both"/>
      </w:pPr>
      <w:r>
        <w:t>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работникам.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220"/>
        </w:tabs>
        <w:spacing w:line="274" w:lineRule="exact"/>
        <w:ind w:left="20" w:right="20" w:firstLine="720"/>
        <w:jc w:val="both"/>
      </w:pPr>
      <w:r>
        <w:t>Тарификация педагогических работников производится 1 раз в год в сентябре текущего учебного года.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225"/>
        </w:tabs>
        <w:spacing w:line="274" w:lineRule="exact"/>
        <w:ind w:left="20" w:right="20" w:firstLine="720"/>
        <w:jc w:val="both"/>
      </w:pPr>
      <w:r>
        <w:t>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года.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234"/>
        </w:tabs>
        <w:spacing w:line="274" w:lineRule="exact"/>
        <w:ind w:left="20" w:right="20" w:firstLine="720"/>
        <w:jc w:val="both"/>
      </w:pPr>
      <w:r>
        <w:t>Предоставление преподавательской работы лицам, выполняющим ее помимо основной работы в школе (включая руководителя), осуществляется при условии, если преподаватели, для которых данная образовательная организация является местом основной работы, обеспечены преподавательской работой по своей специальности в объеме, не менее чем на ставку заработной платы или с их письменного согласия.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297"/>
        </w:tabs>
        <w:spacing w:line="274" w:lineRule="exact"/>
        <w:ind w:left="20" w:right="20" w:firstLine="720"/>
        <w:jc w:val="both"/>
      </w:pPr>
      <w:r>
        <w:t xml:space="preserve">Нормируемая часть рабочего времени преподавателей, ведущих учебную (преподавательскую) работу, определяется в астрономических часах и включает проводимые учебные занятия и перерывы (перемены) между учебным занятием, установленные </w:t>
      </w:r>
      <w:proofErr w:type="gramStart"/>
      <w:r>
        <w:t>для</w:t>
      </w:r>
      <w:proofErr w:type="gramEnd"/>
      <w:r>
        <w:t xml:space="preserve"> обучающихся.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40 минут.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254"/>
        </w:tabs>
        <w:spacing w:line="274" w:lineRule="exact"/>
        <w:ind w:left="20" w:right="20" w:firstLine="720"/>
        <w:jc w:val="both"/>
      </w:pPr>
      <w:r>
        <w:t>Выполнение учебной (преподавательской) работы регулируется расписанием учебных занятий.</w:t>
      </w:r>
    </w:p>
    <w:p w:rsidR="001810ED" w:rsidRDefault="001810ED" w:rsidP="001810ED">
      <w:pPr>
        <w:pStyle w:val="4"/>
        <w:framePr w:w="9624" w:h="14896" w:hRule="exact" w:wrap="none" w:vAnchor="page" w:hAnchor="page" w:x="1146" w:y="831"/>
        <w:shd w:val="clear" w:color="auto" w:fill="auto"/>
        <w:tabs>
          <w:tab w:val="left" w:pos="1206"/>
        </w:tabs>
        <w:spacing w:line="274" w:lineRule="exact"/>
        <w:ind w:left="720" w:right="20"/>
        <w:jc w:val="both"/>
      </w:pPr>
    </w:p>
    <w:p w:rsidR="001810ED" w:rsidRDefault="001810ED" w:rsidP="001810ED">
      <w:pPr>
        <w:pStyle w:val="a7"/>
        <w:framePr w:w="9672" w:h="219" w:hRule="exact" w:wrap="none" w:vAnchor="page" w:hAnchor="page" w:x="1122" w:y="15828"/>
        <w:shd w:val="clear" w:color="auto" w:fill="auto"/>
        <w:spacing w:line="190" w:lineRule="exact"/>
      </w:pPr>
      <w:r>
        <w:t>2</w:t>
      </w:r>
    </w:p>
    <w:p w:rsidR="001810ED" w:rsidRDefault="001810ED" w:rsidP="001810ED">
      <w:pPr>
        <w:rPr>
          <w:sz w:val="2"/>
          <w:szCs w:val="2"/>
        </w:rPr>
        <w:sectPr w:rsidR="001810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810ED" w:rsidRDefault="001810ED" w:rsidP="001810ED">
      <w:pPr>
        <w:pStyle w:val="4"/>
        <w:framePr w:w="9624" w:h="14661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321"/>
        </w:tabs>
        <w:spacing w:line="274" w:lineRule="exact"/>
        <w:ind w:left="20" w:right="20" w:firstLine="720"/>
        <w:jc w:val="both"/>
      </w:pPr>
      <w:proofErr w:type="gramStart"/>
      <w:r>
        <w:lastRenderedPageBreak/>
        <w:t>При составлении расписания учебных занятий исключаются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(так называемые "окна") продолжительностью более 2-х часов, которые в отличие от коротких перерывов (перемен) между каждым учебным занятием, установленных для обучающихся, рабочим временем педагогических работников не являются.</w:t>
      </w:r>
      <w:proofErr w:type="gramEnd"/>
    </w:p>
    <w:p w:rsidR="001810ED" w:rsidRDefault="001810ED" w:rsidP="001810ED">
      <w:pPr>
        <w:pStyle w:val="4"/>
        <w:framePr w:w="9624" w:h="14661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345"/>
        </w:tabs>
        <w:spacing w:line="274" w:lineRule="exact"/>
        <w:ind w:left="20" w:right="20" w:firstLine="720"/>
        <w:jc w:val="both"/>
      </w:pPr>
      <w:proofErr w:type="gramStart"/>
      <w:r>
        <w:t>Периоды каникул, установленные для обучающихся и не совпадающие с ежегодным оплачиваемым основным и дополнительным отпуском работника (далее - каникулярный период), являются для него рабочим временем.</w:t>
      </w:r>
      <w:proofErr w:type="gramEnd"/>
    </w:p>
    <w:p w:rsidR="001810ED" w:rsidRDefault="001810ED" w:rsidP="001810ED">
      <w:pPr>
        <w:pStyle w:val="4"/>
        <w:framePr w:w="9624" w:h="14661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532"/>
        </w:tabs>
        <w:spacing w:line="274" w:lineRule="exact"/>
        <w:ind w:left="20" w:right="20" w:firstLine="720"/>
        <w:jc w:val="both"/>
      </w:pPr>
      <w:r>
        <w:t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и времени, необходимого для выполнения данных работ.</w:t>
      </w:r>
    </w:p>
    <w:p w:rsidR="001810ED" w:rsidRDefault="001810ED" w:rsidP="001810ED">
      <w:pPr>
        <w:pStyle w:val="4"/>
        <w:framePr w:w="9624" w:h="14661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321"/>
        </w:tabs>
        <w:spacing w:line="274" w:lineRule="exact"/>
        <w:ind w:left="20" w:right="20" w:firstLine="720"/>
        <w:jc w:val="both"/>
      </w:pPr>
      <w:r>
        <w:t>Режим рабочего времени педагогических работников, принятых на работу во время летних каникул обучающихся,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1810ED" w:rsidRDefault="001810ED" w:rsidP="001810ED">
      <w:pPr>
        <w:pStyle w:val="4"/>
        <w:framePr w:w="9624" w:h="14661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297"/>
        </w:tabs>
        <w:spacing w:line="274" w:lineRule="exact"/>
        <w:ind w:left="20" w:right="20" w:firstLine="720"/>
        <w:jc w:val="both"/>
      </w:pPr>
      <w:r>
        <w:t>Режим рабочего времени всех работников в каникулярный период регулируется правилами внутреннего трудового распорядка МБОУ «</w:t>
      </w:r>
      <w:proofErr w:type="gramStart"/>
      <w:r>
        <w:t>Днепровская</w:t>
      </w:r>
      <w:proofErr w:type="gramEnd"/>
      <w:r>
        <w:t xml:space="preserve"> СОШ»  и графиками работ с указанием их характера.</w:t>
      </w:r>
    </w:p>
    <w:p w:rsidR="001810ED" w:rsidRDefault="001810ED" w:rsidP="001810ED">
      <w:pPr>
        <w:pStyle w:val="4"/>
        <w:framePr w:w="9624" w:h="14661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479"/>
        </w:tabs>
        <w:spacing w:after="291" w:line="274" w:lineRule="exact"/>
        <w:ind w:left="20" w:right="20" w:firstLine="720"/>
        <w:jc w:val="both"/>
      </w:pPr>
      <w:r>
        <w:t>Периоды отмены учебных занятий (образовательного процесса) для обучающихся по санитарно-эпидемиологическим, климатическим и другим основаниям являются рабочим временем педагогических работников МБОУ «</w:t>
      </w:r>
      <w:proofErr w:type="gramStart"/>
      <w:r>
        <w:t>Днепровская</w:t>
      </w:r>
      <w:proofErr w:type="gramEnd"/>
      <w:r>
        <w:t xml:space="preserve"> СОШ».</w:t>
      </w:r>
    </w:p>
    <w:p w:rsidR="001810ED" w:rsidRPr="000A5226" w:rsidRDefault="001810ED" w:rsidP="001810ED">
      <w:pPr>
        <w:pStyle w:val="10"/>
        <w:framePr w:w="9624" w:h="14661" w:hRule="exact" w:wrap="none" w:vAnchor="page" w:hAnchor="page" w:x="1146" w:y="831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267" w:line="210" w:lineRule="exact"/>
        <w:ind w:left="20" w:firstLine="720"/>
        <w:rPr>
          <w:b/>
        </w:rPr>
      </w:pPr>
      <w:bookmarkStart w:id="1" w:name="bookmark1"/>
      <w:r w:rsidRPr="000A5226">
        <w:rPr>
          <w:b/>
        </w:rPr>
        <w:t>Распределение другой педагогической работы педагогических работников</w:t>
      </w:r>
      <w:bookmarkEnd w:id="1"/>
    </w:p>
    <w:p w:rsidR="001810ED" w:rsidRDefault="001810ED" w:rsidP="001810ED">
      <w:pPr>
        <w:pStyle w:val="4"/>
        <w:framePr w:w="9624" w:h="14661" w:hRule="exact" w:wrap="none" w:vAnchor="page" w:hAnchor="page" w:x="1146" w:y="831"/>
        <w:numPr>
          <w:ilvl w:val="1"/>
          <w:numId w:val="3"/>
        </w:numPr>
        <w:shd w:val="clear" w:color="auto" w:fill="auto"/>
        <w:tabs>
          <w:tab w:val="left" w:pos="1258"/>
        </w:tabs>
        <w:spacing w:line="274" w:lineRule="exact"/>
        <w:ind w:left="20" w:right="20" w:firstLine="720"/>
        <w:jc w:val="both"/>
      </w:pPr>
      <w:r>
        <w:t>Другая часть педагогической работы, требующая затрат рабочего времени, которая не конкретизирована по количеству часов, но предусмотрена должностными обязанностями включает:</w:t>
      </w:r>
    </w:p>
    <w:p w:rsidR="001810ED" w:rsidRDefault="001810ED" w:rsidP="001810ED">
      <w:pPr>
        <w:pStyle w:val="4"/>
        <w:framePr w:w="9624" w:h="14661" w:hRule="exact" w:wrap="none" w:vAnchor="page" w:hAnchor="page" w:x="1146" w:y="831"/>
        <w:shd w:val="clear" w:color="auto" w:fill="auto"/>
        <w:tabs>
          <w:tab w:val="left" w:pos="198"/>
        </w:tabs>
        <w:spacing w:line="274" w:lineRule="exact"/>
        <w:ind w:left="20" w:right="20"/>
        <w:jc w:val="both"/>
      </w:pPr>
      <w:r>
        <w:t>- 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 и планами учебно-воспитательной работы школы;</w:t>
      </w:r>
    </w:p>
    <w:p w:rsidR="001810ED" w:rsidRDefault="001810ED" w:rsidP="001810ED">
      <w:pPr>
        <w:pStyle w:val="4"/>
        <w:framePr w:w="9624" w:h="14661" w:hRule="exact" w:wrap="none" w:vAnchor="page" w:hAnchor="page" w:x="1146" w:y="831"/>
        <w:shd w:val="clear" w:color="auto" w:fill="auto"/>
        <w:tabs>
          <w:tab w:val="left" w:pos="370"/>
        </w:tabs>
        <w:spacing w:line="274" w:lineRule="exact"/>
        <w:ind w:right="20"/>
        <w:jc w:val="both"/>
      </w:pPr>
      <w:r>
        <w:t xml:space="preserve"> - организация и проведение методической, диагностической, мониторинговой и консультативной помощи родителям (законным представителям), а также взаимодействие с работодателями;</w:t>
      </w:r>
    </w:p>
    <w:p w:rsidR="001810ED" w:rsidRDefault="001810ED" w:rsidP="001810ED">
      <w:pPr>
        <w:pStyle w:val="4"/>
        <w:framePr w:w="9624" w:h="14661" w:hRule="exact" w:wrap="none" w:vAnchor="page" w:hAnchor="page" w:x="1146" w:y="831"/>
        <w:shd w:val="clear" w:color="auto" w:fill="auto"/>
        <w:tabs>
          <w:tab w:val="left" w:pos="164"/>
        </w:tabs>
        <w:spacing w:line="274" w:lineRule="exact"/>
        <w:ind w:left="20" w:right="20"/>
        <w:jc w:val="both"/>
      </w:pPr>
      <w:r>
        <w:t xml:space="preserve"> - время, затрачиваемое непосредственно на подготовку к работе по образованию (обучению и воспитанию) обучающихся, изучению их индивидуальных способностей, интересов и склонностей;</w:t>
      </w:r>
    </w:p>
    <w:p w:rsidR="001810ED" w:rsidRDefault="001810ED" w:rsidP="001810ED">
      <w:pPr>
        <w:pStyle w:val="4"/>
        <w:framePr w:w="9624" w:h="14661" w:hRule="exact" w:wrap="none" w:vAnchor="page" w:hAnchor="page" w:x="1146" w:y="831"/>
        <w:shd w:val="clear" w:color="auto" w:fill="auto"/>
        <w:tabs>
          <w:tab w:val="left" w:pos="174"/>
        </w:tabs>
        <w:spacing w:line="274" w:lineRule="exact"/>
        <w:ind w:left="20" w:right="20"/>
        <w:jc w:val="both"/>
      </w:pPr>
      <w:r>
        <w:t xml:space="preserve"> - периодические кратковременные дежурства в школе в период образовательного процесса; </w:t>
      </w:r>
      <w:proofErr w:type="gramStart"/>
      <w:r>
        <w:t>-в</w:t>
      </w:r>
      <w:proofErr w:type="gramEnd"/>
      <w:r>
        <w:t>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учебными кабинетами, лабораториями, мастерскими), а также выполнение исследовательской работы, подготовка публикаций, работа с электронным журналом, разработка электронных образовательных ресурсов для организации учебного процесса, проведение курсов повышения квалификации, оказание дополнительных образовательных услуг и другие обязанности, непосредственно связанные с образовательным процессом.</w:t>
      </w:r>
    </w:p>
    <w:p w:rsidR="001810ED" w:rsidRDefault="001810ED" w:rsidP="001810ED">
      <w:pPr>
        <w:pStyle w:val="4"/>
        <w:framePr w:w="9624" w:h="14661" w:hRule="exact" w:wrap="none" w:vAnchor="page" w:hAnchor="page" w:x="1146" w:y="831"/>
        <w:numPr>
          <w:ilvl w:val="0"/>
          <w:numId w:val="2"/>
        </w:numPr>
        <w:shd w:val="clear" w:color="auto" w:fill="auto"/>
        <w:tabs>
          <w:tab w:val="left" w:pos="198"/>
        </w:tabs>
        <w:spacing w:line="274" w:lineRule="exact"/>
        <w:ind w:left="20" w:right="20"/>
        <w:jc w:val="both"/>
      </w:pPr>
      <w:r>
        <w:t xml:space="preserve">выполнение обязанностей, связанных с участием в работе педагогических, методических советов, </w:t>
      </w:r>
      <w:proofErr w:type="gramStart"/>
      <w:r>
        <w:t>с</w:t>
      </w:r>
      <w:proofErr w:type="gramEnd"/>
      <w:r>
        <w:t xml:space="preserve">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 и планами учебно-воспитательной работы школы;</w:t>
      </w:r>
    </w:p>
    <w:p w:rsidR="001810ED" w:rsidRDefault="001810ED" w:rsidP="001810ED">
      <w:pPr>
        <w:pStyle w:val="4"/>
        <w:framePr w:w="9624" w:h="14661" w:hRule="exact" w:wrap="none" w:vAnchor="page" w:hAnchor="page" w:x="1146" w:y="831"/>
        <w:numPr>
          <w:ilvl w:val="0"/>
          <w:numId w:val="2"/>
        </w:numPr>
        <w:shd w:val="clear" w:color="auto" w:fill="auto"/>
        <w:tabs>
          <w:tab w:val="left" w:pos="370"/>
        </w:tabs>
        <w:spacing w:line="274" w:lineRule="exact"/>
        <w:ind w:left="20" w:right="20"/>
        <w:jc w:val="both"/>
      </w:pPr>
      <w:r>
        <w:t xml:space="preserve"> организация и проведение методической, диагностической, мониторинговой и консультативной помощи родителям (законным представителям), а также взаимодействие с работодателями;</w:t>
      </w:r>
    </w:p>
    <w:p w:rsidR="001810ED" w:rsidRDefault="001810ED" w:rsidP="001810ED">
      <w:pPr>
        <w:pStyle w:val="4"/>
        <w:framePr w:w="9624" w:h="14661" w:hRule="exact" w:wrap="none" w:vAnchor="page" w:hAnchor="page" w:x="1146" w:y="831"/>
        <w:shd w:val="clear" w:color="auto" w:fill="auto"/>
        <w:tabs>
          <w:tab w:val="left" w:pos="198"/>
        </w:tabs>
        <w:spacing w:line="274" w:lineRule="exact"/>
        <w:ind w:left="20" w:right="20"/>
        <w:jc w:val="both"/>
      </w:pPr>
    </w:p>
    <w:p w:rsidR="001810ED" w:rsidRDefault="001810ED" w:rsidP="001810ED">
      <w:pPr>
        <w:pStyle w:val="4"/>
        <w:framePr w:w="9624" w:h="14661" w:hRule="exact" w:wrap="none" w:vAnchor="page" w:hAnchor="page" w:x="1146" w:y="831"/>
        <w:shd w:val="clear" w:color="auto" w:fill="auto"/>
        <w:tabs>
          <w:tab w:val="left" w:pos="1258"/>
        </w:tabs>
        <w:spacing w:line="274" w:lineRule="exact"/>
        <w:ind w:left="740" w:right="20"/>
        <w:jc w:val="both"/>
      </w:pPr>
    </w:p>
    <w:p w:rsidR="001810ED" w:rsidRDefault="001810ED" w:rsidP="001810ED">
      <w:pPr>
        <w:pStyle w:val="a7"/>
        <w:framePr w:wrap="none" w:vAnchor="page" w:hAnchor="page" w:x="5883" w:y="15828"/>
        <w:shd w:val="clear" w:color="auto" w:fill="auto"/>
        <w:spacing w:line="190" w:lineRule="exact"/>
        <w:ind w:left="20"/>
        <w:jc w:val="left"/>
      </w:pPr>
      <w:r>
        <w:t>3</w:t>
      </w:r>
    </w:p>
    <w:p w:rsidR="001810ED" w:rsidRDefault="001810ED" w:rsidP="001810ED">
      <w:pPr>
        <w:rPr>
          <w:sz w:val="2"/>
          <w:szCs w:val="2"/>
        </w:rPr>
        <w:sectPr w:rsidR="001810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810ED" w:rsidRDefault="001810ED" w:rsidP="001810ED">
      <w:pPr>
        <w:pStyle w:val="4"/>
        <w:framePr w:w="9614" w:h="14896" w:hRule="exact" w:wrap="none" w:vAnchor="page" w:hAnchor="page" w:x="1150" w:y="831"/>
        <w:shd w:val="clear" w:color="auto" w:fill="auto"/>
        <w:tabs>
          <w:tab w:val="left" w:pos="370"/>
        </w:tabs>
        <w:spacing w:line="274" w:lineRule="exact"/>
        <w:ind w:right="20"/>
        <w:jc w:val="both"/>
      </w:pP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164"/>
        </w:tabs>
        <w:spacing w:line="274" w:lineRule="exact"/>
        <w:ind w:left="20" w:right="20"/>
        <w:jc w:val="both"/>
      </w:pPr>
      <w:r>
        <w:t>время, затрачиваемое непосредственно на подготовку к работе по образованию (обучению и воспитанию) обучающихся, изучению их индивидуальных способностей, интересов и склонностей;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20" w:right="20"/>
        <w:jc w:val="both"/>
      </w:pPr>
      <w:r>
        <w:t xml:space="preserve">периодические кратковременные дежурства в школе в период образовательного процесса; </w:t>
      </w:r>
      <w:proofErr w:type="gramStart"/>
      <w:r>
        <w:t>-в</w:t>
      </w:r>
      <w:proofErr w:type="gramEnd"/>
      <w:r>
        <w:t>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учебными кабинетами, лабораториями, мастерскими), а также выполнение исследовательской работы, подготовка публикаций, работа с электронным журналом, разработка электронных образовательных ресурсов для организации учебного процесса, проведение курсов повышения квалификации, оказание дополнительных образовательных услуг и другие обязанности, непосредственно связанные с образовательным процессом.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1"/>
          <w:numId w:val="3"/>
        </w:numPr>
        <w:shd w:val="clear" w:color="auto" w:fill="auto"/>
        <w:tabs>
          <w:tab w:val="left" w:pos="1215"/>
        </w:tabs>
        <w:spacing w:line="274" w:lineRule="exact"/>
        <w:ind w:left="20" w:right="20" w:firstLine="720"/>
        <w:jc w:val="both"/>
      </w:pPr>
      <w:r>
        <w:t xml:space="preserve">Воспитательная работа проводится при любом виде общения педагогического работника с </w:t>
      </w:r>
      <w:proofErr w:type="gramStart"/>
      <w:r>
        <w:t>обучающимися</w:t>
      </w:r>
      <w:proofErr w:type="gramEnd"/>
      <w:r>
        <w:t>. Содержанием воспитательной работы являются: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356"/>
        </w:tabs>
        <w:spacing w:line="274" w:lineRule="exact"/>
        <w:ind w:left="20" w:right="20"/>
        <w:jc w:val="both"/>
      </w:pPr>
      <w:r>
        <w:t xml:space="preserve">привлечение </w:t>
      </w:r>
      <w:proofErr w:type="gramStart"/>
      <w:r>
        <w:t>обучающихся</w:t>
      </w:r>
      <w:proofErr w:type="gramEnd"/>
      <w:r>
        <w:t xml:space="preserve"> к учебно-исследовательской работе, техническому и художественному творчеству, спорту и общественно полезной деятельности;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178"/>
        </w:tabs>
        <w:spacing w:line="274" w:lineRule="exact"/>
        <w:ind w:left="20" w:right="20"/>
        <w:jc w:val="both"/>
      </w:pPr>
      <w:r>
        <w:t>формирование гуманистического мировоззрения, гражданской позиции, общей и правовой культуры;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164"/>
        </w:tabs>
        <w:spacing w:line="274" w:lineRule="exact"/>
        <w:ind w:left="20"/>
        <w:jc w:val="both"/>
      </w:pPr>
      <w:r>
        <w:t>обеспечение эффективной социализации;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164"/>
        </w:tabs>
        <w:spacing w:line="274" w:lineRule="exact"/>
        <w:ind w:left="20"/>
        <w:jc w:val="both"/>
      </w:pPr>
      <w:r>
        <w:t xml:space="preserve">выявление и сопровождение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169"/>
        </w:tabs>
        <w:spacing w:line="274" w:lineRule="exact"/>
        <w:ind w:left="20" w:right="20"/>
        <w:jc w:val="both"/>
      </w:pPr>
      <w:r>
        <w:t>развитие инициатив и творческой индивидуальности обучающихся, их профессиональных и общих компетенций;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164"/>
        </w:tabs>
        <w:spacing w:line="274" w:lineRule="exact"/>
        <w:ind w:left="20"/>
        <w:jc w:val="both"/>
      </w:pPr>
      <w:r>
        <w:t>приобщение к здоровому образу жизни;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193"/>
        </w:tabs>
        <w:spacing w:line="274" w:lineRule="exact"/>
        <w:ind w:left="20" w:right="20"/>
        <w:jc w:val="both"/>
      </w:pPr>
      <w:r>
        <w:t>организация сети различных объединений обучающихся, кружков, клубов по интересам и т.д.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217"/>
        </w:tabs>
        <w:spacing w:line="274" w:lineRule="exact"/>
        <w:ind w:left="20" w:right="20"/>
        <w:jc w:val="both"/>
      </w:pPr>
      <w:proofErr w:type="gramStart"/>
      <w:r>
        <w:t>организация и проведение предметных декад, классных часов, конференций, олимпиад, выставок творчества, фестивалей, конкурсов, творческих вечеров, встреч, праздничных мероприятий, посвященных памятным датам России, концертов, экскурсий на предприятия, в музеи, по историческим и памятным местам, посещений объектов художественной культуры, часов общения и этических бесед, «круглых столов», семинаров, диспутов и дискуссий, тренингов, деловых и ролевых игр, молодёжных акций, субботников, уроков мужества, военно-спортивных соревнований</w:t>
      </w:r>
      <w:proofErr w:type="gramEnd"/>
      <w:r>
        <w:t xml:space="preserve">, спартакиад и других профилактических, </w:t>
      </w:r>
      <w:proofErr w:type="spellStart"/>
      <w:r>
        <w:t>профориентационных</w:t>
      </w:r>
      <w:proofErr w:type="spellEnd"/>
      <w:r>
        <w:t>, физкультурно-оздоровительных, спортивных и культурно-массовых мероприятий;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20" w:right="20"/>
        <w:jc w:val="both"/>
      </w:pPr>
      <w:proofErr w:type="gramStart"/>
      <w:r>
        <w:t>организация взаимодействия школы и семьи в целях изучения мнения родителей (законных представителей) о качестве предоставления образовательных услуг и результатов деятельности техникума, выявления проблем семейного воспитания и оказания помощи родителям (законным представителям) несовершеннолетних обучающихся в воспитании обучающихся, охране и укреплении их физического и психического здоровья, развитии индивидуальных способностей и необходимой коррекции нарушений их развития, организация регулярного информирования родителей (законных представителей) о</w:t>
      </w:r>
      <w:proofErr w:type="gramEnd"/>
      <w:r>
        <w:t xml:space="preserve"> </w:t>
      </w:r>
      <w:proofErr w:type="gramStart"/>
      <w:r>
        <w:t>проблемах</w:t>
      </w:r>
      <w:proofErr w:type="gramEnd"/>
      <w:r>
        <w:t xml:space="preserve"> и достижениях обучающихся в школе в целом и перспективах его развития;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  <w:ind w:left="20" w:right="20"/>
        <w:jc w:val="both"/>
      </w:pPr>
      <w:r>
        <w:t>проведение совместных мероприятий: коллективные творческие дела, дни здоровья, дни открытых дверей, праздничные мероприятия и др.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shd w:val="clear" w:color="auto" w:fill="auto"/>
        <w:spacing w:line="274" w:lineRule="exact"/>
        <w:ind w:left="20" w:right="20"/>
        <w:jc w:val="both"/>
      </w:pPr>
      <w:r>
        <w:t xml:space="preserve">Индивидуальная работа с </w:t>
      </w:r>
      <w:proofErr w:type="gramStart"/>
      <w:r>
        <w:t>обучающимися</w:t>
      </w:r>
      <w:proofErr w:type="gramEnd"/>
      <w:r>
        <w:t xml:space="preserve"> включает в себя организацию образовательного процесса с учетом индивидуальных особенностей и образовательных потребностей каждого обучающегося, создание оптимальных условий для реализации потенциальных возможностей каждого обучающегося, включая работу по индивидуальному учебному плану: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shd w:val="clear" w:color="auto" w:fill="auto"/>
        <w:spacing w:line="274" w:lineRule="exact"/>
        <w:ind w:left="20" w:right="20"/>
        <w:jc w:val="both"/>
      </w:pPr>
      <w:r>
        <w:t xml:space="preserve">     изучение индивидуальных особенностей обучающихся, результатов их деятельности и процесса адаптации. Ведение наблюдения через посещение учебных занятий и внеклассных мероприятий;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169"/>
        </w:tabs>
        <w:spacing w:line="274" w:lineRule="exact"/>
        <w:ind w:left="20" w:right="20"/>
        <w:jc w:val="both"/>
      </w:pPr>
      <w:r>
        <w:t>проведение диагностики, анкетирования и тестирования, определение социального статуса, сбор информации и анализ проблем;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270"/>
        </w:tabs>
        <w:spacing w:line="274" w:lineRule="exact"/>
        <w:ind w:left="20" w:right="20"/>
        <w:jc w:val="both"/>
      </w:pPr>
      <w:r>
        <w:t xml:space="preserve">выявление </w:t>
      </w:r>
      <w:proofErr w:type="gramStart"/>
      <w:r>
        <w:t>обучающихся</w:t>
      </w:r>
      <w:proofErr w:type="gramEnd"/>
      <w:r>
        <w:t>, имеющих личностные проблемы, нарушения физического, психического здоровья, отклонения в поведении, с трудностями в адаптации, находящихся в социально опасном положении, а также не посещающих или систематически пропускающих по неуважительным причинам занятия;</w:t>
      </w:r>
    </w:p>
    <w:p w:rsidR="001810ED" w:rsidRDefault="001810ED" w:rsidP="001810ED">
      <w:pPr>
        <w:pStyle w:val="4"/>
        <w:framePr w:w="9614" w:h="14896" w:hRule="exact" w:wrap="none" w:vAnchor="page" w:hAnchor="page" w:x="1150" w:y="831"/>
        <w:shd w:val="clear" w:color="auto" w:fill="auto"/>
        <w:tabs>
          <w:tab w:val="left" w:pos="1292"/>
        </w:tabs>
        <w:spacing w:line="274" w:lineRule="exact"/>
        <w:ind w:right="20"/>
        <w:jc w:val="both"/>
      </w:pPr>
    </w:p>
    <w:p w:rsidR="001810ED" w:rsidRDefault="001810ED" w:rsidP="001810ED">
      <w:pPr>
        <w:pStyle w:val="a7"/>
        <w:framePr w:w="9662" w:h="219" w:hRule="exact" w:wrap="none" w:vAnchor="page" w:hAnchor="page" w:x="1126" w:y="15842"/>
        <w:shd w:val="clear" w:color="auto" w:fill="auto"/>
        <w:spacing w:line="190" w:lineRule="exact"/>
      </w:pPr>
      <w:r>
        <w:t>4</w:t>
      </w:r>
    </w:p>
    <w:p w:rsidR="001810ED" w:rsidRDefault="001810ED" w:rsidP="001810ED">
      <w:pPr>
        <w:rPr>
          <w:sz w:val="2"/>
          <w:szCs w:val="2"/>
        </w:rPr>
        <w:sectPr w:rsidR="001810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810ED" w:rsidRDefault="001810ED" w:rsidP="001810ED">
      <w:pPr>
        <w:pStyle w:val="4"/>
        <w:framePr w:w="9614" w:h="8835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346"/>
        </w:tabs>
        <w:spacing w:line="274" w:lineRule="exact"/>
        <w:ind w:left="20" w:right="20"/>
        <w:jc w:val="both"/>
      </w:pPr>
      <w:r>
        <w:lastRenderedPageBreak/>
        <w:t xml:space="preserve">коррекция индивидуально-психологических особенностей личности обучающихся: индивидуальные беседы, консультации, </w:t>
      </w:r>
      <w:proofErr w:type="spellStart"/>
      <w:r>
        <w:t>тренинговые</w:t>
      </w:r>
      <w:proofErr w:type="spellEnd"/>
      <w:r>
        <w:t xml:space="preserve"> занятия и др.;</w:t>
      </w:r>
    </w:p>
    <w:p w:rsidR="001810ED" w:rsidRDefault="001810ED" w:rsidP="001810ED">
      <w:pPr>
        <w:pStyle w:val="4"/>
        <w:framePr w:w="9614" w:h="8835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231"/>
        </w:tabs>
        <w:spacing w:line="274" w:lineRule="exact"/>
        <w:ind w:left="20" w:right="20"/>
        <w:jc w:val="both"/>
      </w:pPr>
      <w:r>
        <w:t>посещение домов с целью изучения характера взаимоотношений обучающихся друг с другом, их жилищно-бытовых условий;</w:t>
      </w:r>
    </w:p>
    <w:p w:rsidR="001810ED" w:rsidRDefault="001810ED" w:rsidP="001810ED">
      <w:pPr>
        <w:pStyle w:val="4"/>
        <w:framePr w:w="9614" w:h="8835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159"/>
        </w:tabs>
        <w:spacing w:line="274" w:lineRule="exact"/>
        <w:ind w:left="20"/>
        <w:jc w:val="both"/>
      </w:pPr>
      <w:r>
        <w:t xml:space="preserve">работа с </w:t>
      </w:r>
      <w:proofErr w:type="gramStart"/>
      <w:r>
        <w:t>обучающимися</w:t>
      </w:r>
      <w:proofErr w:type="gramEnd"/>
      <w:r>
        <w:t>, переведенными на индивидуальный учебный план;</w:t>
      </w:r>
    </w:p>
    <w:p w:rsidR="001810ED" w:rsidRDefault="001810ED" w:rsidP="001810ED">
      <w:pPr>
        <w:pStyle w:val="4"/>
        <w:framePr w:w="9614" w:h="8835" w:hRule="exact" w:wrap="none" w:vAnchor="page" w:hAnchor="page" w:x="1150" w:y="831"/>
        <w:numPr>
          <w:ilvl w:val="0"/>
          <w:numId w:val="2"/>
        </w:numPr>
        <w:shd w:val="clear" w:color="auto" w:fill="auto"/>
        <w:tabs>
          <w:tab w:val="left" w:pos="154"/>
        </w:tabs>
        <w:spacing w:line="274" w:lineRule="exact"/>
        <w:ind w:left="20"/>
        <w:jc w:val="both"/>
      </w:pPr>
      <w:r>
        <w:t>защита прав и интересов обучающихся.</w:t>
      </w:r>
    </w:p>
    <w:p w:rsidR="001810ED" w:rsidRDefault="001810ED" w:rsidP="001810ED">
      <w:pPr>
        <w:pStyle w:val="4"/>
        <w:framePr w:w="9614" w:h="8835" w:hRule="exact" w:wrap="none" w:vAnchor="page" w:hAnchor="page" w:x="1150" w:y="831"/>
        <w:numPr>
          <w:ilvl w:val="1"/>
          <w:numId w:val="3"/>
        </w:numPr>
        <w:shd w:val="clear" w:color="auto" w:fill="auto"/>
        <w:tabs>
          <w:tab w:val="left" w:pos="1398"/>
        </w:tabs>
        <w:spacing w:line="274" w:lineRule="exact"/>
        <w:ind w:left="20" w:right="20" w:firstLine="720"/>
        <w:jc w:val="both"/>
      </w:pPr>
      <w:r>
        <w:t>Исследовательская, инновационная, творческая работа педагогических работников проводится с целью непрерывного повышения компетентности и профессионального мастерства педагога, участия в работе по разработке и внедрению инноваций, развития творческой инициативы, повышения эффективности и качества образовательного процесса.</w:t>
      </w:r>
    </w:p>
    <w:p w:rsidR="001810ED" w:rsidRDefault="001810ED" w:rsidP="001810ED">
      <w:pPr>
        <w:pStyle w:val="4"/>
        <w:framePr w:w="9614" w:h="8835" w:hRule="exact" w:wrap="none" w:vAnchor="page" w:hAnchor="page" w:x="1150" w:y="831"/>
        <w:numPr>
          <w:ilvl w:val="1"/>
          <w:numId w:val="3"/>
        </w:numPr>
        <w:shd w:val="clear" w:color="auto" w:fill="auto"/>
        <w:tabs>
          <w:tab w:val="left" w:pos="1225"/>
        </w:tabs>
        <w:spacing w:after="291" w:line="274" w:lineRule="exact"/>
        <w:ind w:left="20" w:right="20" w:firstLine="720"/>
        <w:jc w:val="both"/>
      </w:pPr>
      <w:r>
        <w:t>Распределение объема учебной (преподавательской) и другой педагогической нагрузки производится исходя из наиболее оптимального использования потенциальных возможностей каждого из педагогических работников и обеспечения взаимозаменяемости при выполнении должностных обязанностей.</w:t>
      </w:r>
    </w:p>
    <w:p w:rsidR="001810ED" w:rsidRDefault="001810ED" w:rsidP="001810ED">
      <w:pPr>
        <w:pStyle w:val="10"/>
        <w:framePr w:w="9614" w:h="8835" w:hRule="exact" w:wrap="none" w:vAnchor="page" w:hAnchor="page" w:x="1150" w:y="831"/>
        <w:numPr>
          <w:ilvl w:val="0"/>
          <w:numId w:val="3"/>
        </w:numPr>
        <w:shd w:val="clear" w:color="auto" w:fill="auto"/>
        <w:tabs>
          <w:tab w:val="left" w:pos="235"/>
        </w:tabs>
        <w:spacing w:before="0" w:after="147" w:line="210" w:lineRule="exact"/>
        <w:jc w:val="center"/>
      </w:pPr>
      <w:bookmarkStart w:id="2" w:name="bookmark2"/>
      <w:r>
        <w:t>Заключительные положения</w:t>
      </w:r>
      <w:bookmarkEnd w:id="2"/>
    </w:p>
    <w:p w:rsidR="001810ED" w:rsidRDefault="001810ED" w:rsidP="001810ED">
      <w:pPr>
        <w:pStyle w:val="4"/>
        <w:framePr w:w="9614" w:h="8835" w:hRule="exact" w:wrap="none" w:vAnchor="page" w:hAnchor="page" w:x="1150" w:y="831"/>
        <w:shd w:val="clear" w:color="auto" w:fill="auto"/>
        <w:tabs>
          <w:tab w:val="left" w:pos="2367"/>
        </w:tabs>
        <w:spacing w:line="274" w:lineRule="exact"/>
        <w:ind w:left="142" w:right="20"/>
        <w:jc w:val="both"/>
      </w:pPr>
      <w:r>
        <w:t xml:space="preserve">         6.1  Настоящее Положение распространяется на всех педагогических работников (штатных, совместителей),  состоящих в трудовых отношениях с МБОУ «</w:t>
      </w:r>
      <w:proofErr w:type="gramStart"/>
      <w:r>
        <w:t>Днепровская</w:t>
      </w:r>
      <w:proofErr w:type="gramEnd"/>
      <w:r>
        <w:t xml:space="preserve"> СОШ» </w:t>
      </w:r>
      <w:proofErr w:type="spellStart"/>
      <w:r>
        <w:t>Беляевского</w:t>
      </w:r>
      <w:proofErr w:type="spellEnd"/>
      <w:r>
        <w:t xml:space="preserve"> района, Оренбургской области</w:t>
      </w:r>
    </w:p>
    <w:p w:rsidR="001810ED" w:rsidRDefault="001810ED">
      <w:bookmarkStart w:id="3" w:name="_GoBack"/>
      <w:bookmarkEnd w:id="3"/>
    </w:p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p w:rsidR="001810ED" w:rsidRDefault="001810ED"/>
    <w:sectPr w:rsidR="0018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4ADB"/>
    <w:multiLevelType w:val="multilevel"/>
    <w:tmpl w:val="D4E015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6B09F8"/>
    <w:multiLevelType w:val="multilevel"/>
    <w:tmpl w:val="21D44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EF6D11"/>
    <w:multiLevelType w:val="multilevel"/>
    <w:tmpl w:val="DACEC7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ED"/>
    <w:rsid w:val="001810ED"/>
    <w:rsid w:val="0033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E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4"/>
    <w:rsid w:val="001810E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1810E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rsid w:val="001810E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1810ED"/>
    <w:pPr>
      <w:widowControl w:val="0"/>
      <w:shd w:val="clear" w:color="auto" w:fill="FFFFFF"/>
      <w:spacing w:after="0" w:line="261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1810ED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7">
    <w:name w:val="Колонтитул"/>
    <w:basedOn w:val="a"/>
    <w:link w:val="a6"/>
    <w:rsid w:val="001810ED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E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4"/>
    <w:rsid w:val="001810E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1810E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rsid w:val="001810E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1810ED"/>
    <w:pPr>
      <w:widowControl w:val="0"/>
      <w:shd w:val="clear" w:color="auto" w:fill="FFFFFF"/>
      <w:spacing w:after="0" w:line="261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1810ED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7">
    <w:name w:val="Колонтитул"/>
    <w:basedOn w:val="a"/>
    <w:link w:val="a6"/>
    <w:rsid w:val="001810ED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2019-09-08T11:12:00Z</dcterms:created>
  <dcterms:modified xsi:type="dcterms:W3CDTF">2019-09-08T11:15:00Z</dcterms:modified>
</cp:coreProperties>
</file>