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EF" w:rsidRDefault="00DB4981">
      <w:pPr>
        <w:rPr>
          <w:sz w:val="2"/>
          <w:szCs w:val="2"/>
        </w:rPr>
        <w:sectPr w:rsidR="00727AE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inline distT="0" distB="0" distL="0" distR="0">
            <wp:extent cx="7556500" cy="10688320"/>
            <wp:effectExtent l="0" t="0" r="0" b="0"/>
            <wp:docPr id="1" name="Рисунок 1" descr="C:\Users\Маргарита\Downloads\Перевод и отчисление обучающихся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Перевод и отчисление обучающихся_page-000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AEF" w:rsidRPr="0058299B" w:rsidRDefault="001D4282">
      <w:pPr>
        <w:pStyle w:val="23"/>
        <w:framePr w:w="8995" w:h="299" w:hRule="exact" w:wrap="none" w:vAnchor="page" w:hAnchor="page" w:x="1462" w:y="1169"/>
        <w:shd w:val="clear" w:color="auto" w:fill="auto"/>
        <w:spacing w:after="0" w:line="250" w:lineRule="exact"/>
        <w:ind w:left="40"/>
        <w:rPr>
          <w:b/>
        </w:rPr>
      </w:pPr>
      <w:r w:rsidRPr="0058299B">
        <w:rPr>
          <w:b/>
        </w:rPr>
        <w:lastRenderedPageBreak/>
        <w:t>ПОЛОЖЕНИЕ</w:t>
      </w:r>
    </w:p>
    <w:p w:rsidR="00860570" w:rsidRPr="0058299B" w:rsidRDefault="001D4282" w:rsidP="0058299B">
      <w:pPr>
        <w:pStyle w:val="23"/>
        <w:framePr w:w="9715" w:h="14053" w:hRule="exact" w:wrap="none" w:vAnchor="page" w:hAnchor="page" w:x="1264" w:y="1633"/>
        <w:shd w:val="clear" w:color="auto" w:fill="auto"/>
        <w:spacing w:after="820" w:line="374" w:lineRule="exact"/>
        <w:ind w:left="40"/>
        <w:rPr>
          <w:b/>
        </w:rPr>
      </w:pPr>
      <w:r w:rsidRPr="0058299B">
        <w:rPr>
          <w:b/>
        </w:rPr>
        <w:t xml:space="preserve">О порядке и основаниях перевода и отчисления обучающихся </w:t>
      </w:r>
    </w:p>
    <w:p w:rsidR="00727AEF" w:rsidRPr="0058299B" w:rsidRDefault="001D4282" w:rsidP="0058299B">
      <w:pPr>
        <w:pStyle w:val="23"/>
        <w:framePr w:w="9715" w:h="14053" w:hRule="exact" w:wrap="none" w:vAnchor="page" w:hAnchor="page" w:x="1264" w:y="1633"/>
        <w:numPr>
          <w:ilvl w:val="0"/>
          <w:numId w:val="1"/>
        </w:numPr>
        <w:shd w:val="clear" w:color="auto" w:fill="auto"/>
        <w:tabs>
          <w:tab w:val="left" w:pos="341"/>
        </w:tabs>
        <w:spacing w:after="0" w:line="250" w:lineRule="exact"/>
        <w:ind w:right="20"/>
        <w:rPr>
          <w:b/>
        </w:rPr>
      </w:pPr>
      <w:r w:rsidRPr="0058299B">
        <w:rPr>
          <w:b/>
        </w:rPr>
        <w:t>Общие положения</w:t>
      </w:r>
    </w:p>
    <w:p w:rsidR="00727AEF" w:rsidRDefault="001D4282" w:rsidP="0058299B">
      <w:pPr>
        <w:pStyle w:val="23"/>
        <w:framePr w:w="9715" w:h="14053" w:hRule="exact" w:wrap="none" w:vAnchor="page" w:hAnchor="page" w:x="1264" w:y="1633"/>
        <w:numPr>
          <w:ilvl w:val="1"/>
          <w:numId w:val="1"/>
        </w:numPr>
        <w:shd w:val="clear" w:color="auto" w:fill="auto"/>
        <w:tabs>
          <w:tab w:val="left" w:pos="1067"/>
        </w:tabs>
        <w:spacing w:after="0" w:line="370" w:lineRule="exact"/>
        <w:ind w:left="40" w:right="20"/>
        <w:jc w:val="both"/>
      </w:pPr>
      <w:r>
        <w:t xml:space="preserve">Перевод, отчисление и восстановление обучающихся следует осуществлять в соответствии с Федеральным законом «Об образовании в Российской Федерации» № 273-ФЗ от 29.12.2012 года, приказом Министерства Образования и науки Российской Федерации от 12 марта 2014 года № 177 «Об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 </w:t>
      </w:r>
      <w:proofErr w:type="gramStart"/>
      <w:r>
        <w:t>соответствующих</w:t>
      </w:r>
      <w:proofErr w:type="gramEnd"/>
      <w:r>
        <w:t xml:space="preserve"> уровня и направленности», Уставом МБОУ «</w:t>
      </w:r>
      <w:r w:rsidR="00860570">
        <w:t>Днепро</w:t>
      </w:r>
      <w:r>
        <w:t>вская средняя общеобразовательная школа».</w:t>
      </w:r>
    </w:p>
    <w:p w:rsidR="00727AEF" w:rsidRDefault="001D4282" w:rsidP="0058299B">
      <w:pPr>
        <w:pStyle w:val="23"/>
        <w:framePr w:w="9715" w:h="14053" w:hRule="exact" w:wrap="none" w:vAnchor="page" w:hAnchor="page" w:x="1264" w:y="1633"/>
        <w:numPr>
          <w:ilvl w:val="1"/>
          <w:numId w:val="1"/>
        </w:numPr>
        <w:shd w:val="clear" w:color="auto" w:fill="auto"/>
        <w:tabs>
          <w:tab w:val="left" w:pos="1077"/>
        </w:tabs>
        <w:spacing w:after="124" w:line="370" w:lineRule="exact"/>
        <w:ind w:left="40" w:right="20"/>
        <w:jc w:val="both"/>
      </w:pPr>
      <w:r>
        <w:t>Федеральным законом «Об образовании в Российской Федерации» в отношении обучающихся образовательных организаций предусмотрены следующие виды перевода:</w:t>
      </w:r>
    </w:p>
    <w:p w:rsidR="00727AEF" w:rsidRDefault="001D4282" w:rsidP="0058299B">
      <w:pPr>
        <w:pStyle w:val="23"/>
        <w:framePr w:w="9715" w:h="14053" w:hRule="exact" w:wrap="none" w:vAnchor="page" w:hAnchor="page" w:x="1264" w:y="1633"/>
        <w:numPr>
          <w:ilvl w:val="0"/>
          <w:numId w:val="2"/>
        </w:numPr>
        <w:shd w:val="clear" w:color="auto" w:fill="auto"/>
        <w:tabs>
          <w:tab w:val="left" w:pos="386"/>
        </w:tabs>
        <w:spacing w:after="113" w:line="365" w:lineRule="exact"/>
        <w:ind w:left="40" w:right="20"/>
        <w:jc w:val="both"/>
      </w:pPr>
      <w:r>
        <w:t>перевод в другую образовательную организацию, реализующую образовательную программу соответствующего уровня, в порядке, предусмотренном Министерством образования РФ;</w:t>
      </w:r>
    </w:p>
    <w:p w:rsidR="00727AEF" w:rsidRDefault="001D4282" w:rsidP="0058299B">
      <w:pPr>
        <w:pStyle w:val="23"/>
        <w:framePr w:w="9715" w:h="14053" w:hRule="exact" w:wrap="none" w:vAnchor="page" w:hAnchor="page" w:x="1264" w:y="1633"/>
        <w:numPr>
          <w:ilvl w:val="0"/>
          <w:numId w:val="2"/>
        </w:numPr>
        <w:shd w:val="clear" w:color="auto" w:fill="auto"/>
        <w:tabs>
          <w:tab w:val="left" w:pos="318"/>
        </w:tabs>
        <w:spacing w:after="124" w:line="374" w:lineRule="exact"/>
        <w:ind w:left="40" w:right="20"/>
        <w:jc w:val="both"/>
      </w:pPr>
      <w:r>
        <w:t>перевод для получения образования по другой форме обучения в порядке, установленном законодательством об образовании;</w:t>
      </w:r>
    </w:p>
    <w:p w:rsidR="00727AEF" w:rsidRDefault="001D4282" w:rsidP="0058299B">
      <w:pPr>
        <w:pStyle w:val="23"/>
        <w:framePr w:w="9715" w:h="14053" w:hRule="exact" w:wrap="none" w:vAnchor="page" w:hAnchor="page" w:x="1264" w:y="1633"/>
        <w:numPr>
          <w:ilvl w:val="0"/>
          <w:numId w:val="2"/>
        </w:numPr>
        <w:shd w:val="clear" w:color="auto" w:fill="auto"/>
        <w:tabs>
          <w:tab w:val="left" w:pos="203"/>
        </w:tabs>
        <w:spacing w:after="116" w:line="370" w:lineRule="exact"/>
        <w:ind w:left="40" w:right="20"/>
        <w:jc w:val="both"/>
      </w:pPr>
      <w:r>
        <w:t xml:space="preserve">перевод на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случае, если обучающийся не ликвидировал в установленные сроки академическую задолженность;</w:t>
      </w:r>
    </w:p>
    <w:p w:rsidR="00727AEF" w:rsidRDefault="001D4282" w:rsidP="0058299B">
      <w:pPr>
        <w:pStyle w:val="23"/>
        <w:framePr w:w="9715" w:h="14053" w:hRule="exact" w:wrap="none" w:vAnchor="page" w:hAnchor="page" w:x="1264" w:y="1633"/>
        <w:numPr>
          <w:ilvl w:val="0"/>
          <w:numId w:val="2"/>
        </w:numPr>
        <w:shd w:val="clear" w:color="auto" w:fill="auto"/>
        <w:tabs>
          <w:tab w:val="left" w:pos="266"/>
        </w:tabs>
        <w:spacing w:after="124" w:line="374" w:lineRule="exact"/>
        <w:ind w:left="40" w:right="20"/>
        <w:jc w:val="both"/>
      </w:pPr>
      <w:r>
        <w:t>перевод в следующий кла</w:t>
      </w:r>
      <w:proofErr w:type="gramStart"/>
      <w:r>
        <w:t>сс в св</w:t>
      </w:r>
      <w:proofErr w:type="gramEnd"/>
      <w:r>
        <w:t>язи с прохождением промежуточной аттестации.</w:t>
      </w:r>
    </w:p>
    <w:p w:rsidR="00727AEF" w:rsidRDefault="001D4282" w:rsidP="0058299B">
      <w:pPr>
        <w:pStyle w:val="23"/>
        <w:framePr w:w="9715" w:h="14053" w:hRule="exact" w:wrap="none" w:vAnchor="page" w:hAnchor="page" w:x="1264" w:y="1633"/>
        <w:numPr>
          <w:ilvl w:val="1"/>
          <w:numId w:val="1"/>
        </w:numPr>
        <w:shd w:val="clear" w:color="auto" w:fill="auto"/>
        <w:tabs>
          <w:tab w:val="left" w:pos="885"/>
        </w:tabs>
        <w:spacing w:after="0" w:line="370" w:lineRule="exact"/>
        <w:ind w:left="40" w:right="20"/>
        <w:jc w:val="both"/>
      </w:pPr>
      <w:r>
        <w:t>Отчисление обучающегося - это форма прекращения образовательных отношений с образовательной организацией по основаниям, предусмотренным законодательством об образовании.</w:t>
      </w:r>
    </w:p>
    <w:p w:rsidR="0058299B" w:rsidRDefault="0058299B" w:rsidP="0058299B">
      <w:pPr>
        <w:pStyle w:val="23"/>
        <w:framePr w:w="9715" w:h="14053" w:hRule="exact" w:wrap="none" w:vAnchor="page" w:hAnchor="page" w:x="1264" w:y="1633"/>
        <w:shd w:val="clear" w:color="auto" w:fill="auto"/>
        <w:tabs>
          <w:tab w:val="left" w:pos="885"/>
        </w:tabs>
        <w:spacing w:after="0" w:line="370" w:lineRule="exact"/>
        <w:ind w:left="40" w:right="20"/>
        <w:jc w:val="both"/>
      </w:pPr>
      <w:r>
        <w:t>1.4.   Досрочное прекращение образовательных отношений по ин</w:t>
      </w:r>
      <w:r>
        <w:rPr>
          <w:rStyle w:val="1"/>
        </w:rPr>
        <w:t>ици</w:t>
      </w:r>
      <w:r>
        <w:t>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</w:t>
      </w:r>
    </w:p>
    <w:p w:rsidR="00727AEF" w:rsidRDefault="00727AEF">
      <w:pPr>
        <w:rPr>
          <w:sz w:val="2"/>
          <w:szCs w:val="2"/>
        </w:rPr>
        <w:sectPr w:rsidR="00727AE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7AEF" w:rsidRDefault="001D4282" w:rsidP="0058299B">
      <w:pPr>
        <w:pStyle w:val="23"/>
        <w:framePr w:w="9402" w:h="14088" w:hRule="exact" w:wrap="none" w:vAnchor="page" w:hAnchor="page" w:x="1441" w:y="1334"/>
        <w:shd w:val="clear" w:color="auto" w:fill="auto"/>
        <w:spacing w:after="120" w:line="370" w:lineRule="exact"/>
        <w:ind w:left="20" w:right="20"/>
        <w:jc w:val="both"/>
      </w:pPr>
      <w:r>
        <w:lastRenderedPageBreak/>
        <w:t xml:space="preserve">1.5 Восстановление </w:t>
      </w:r>
      <w:proofErr w:type="gramStart"/>
      <w:r>
        <w:t>обучающихся</w:t>
      </w:r>
      <w:proofErr w:type="gramEnd"/>
      <w:r>
        <w:t xml:space="preserve"> для получения образования в общеобразовательной организации законодательством не предусмотрено.</w:t>
      </w:r>
    </w:p>
    <w:p w:rsidR="00727AEF" w:rsidRDefault="001D4282" w:rsidP="0058299B">
      <w:pPr>
        <w:pStyle w:val="23"/>
        <w:framePr w:w="9402" w:h="14088" w:hRule="exact" w:wrap="none" w:vAnchor="page" w:hAnchor="page" w:x="1441" w:y="1334"/>
        <w:numPr>
          <w:ilvl w:val="0"/>
          <w:numId w:val="3"/>
        </w:numPr>
        <w:shd w:val="clear" w:color="auto" w:fill="auto"/>
        <w:tabs>
          <w:tab w:val="left" w:pos="548"/>
        </w:tabs>
        <w:spacing w:after="216" w:line="370" w:lineRule="exact"/>
        <w:ind w:left="20" w:right="20"/>
        <w:jc w:val="both"/>
      </w:pPr>
      <w:r>
        <w:t>Настоящее положение регулирует порядок взаимоотношений МБОУ «</w:t>
      </w:r>
      <w:proofErr w:type="gramStart"/>
      <w:r w:rsidR="00860570">
        <w:t>Днепровс</w:t>
      </w:r>
      <w:r>
        <w:t>кая</w:t>
      </w:r>
      <w:proofErr w:type="gramEnd"/>
      <w:r>
        <w:t xml:space="preserve"> СОШ» и обучающихся (их родителей, законных представителей) по вопросам оформления документов, связанных с переводом и отчислением.</w:t>
      </w:r>
    </w:p>
    <w:p w:rsidR="00727AEF" w:rsidRPr="0058299B" w:rsidRDefault="001D4282" w:rsidP="0058299B">
      <w:pPr>
        <w:pStyle w:val="23"/>
        <w:framePr w:w="9402" w:h="14088" w:hRule="exact" w:wrap="none" w:vAnchor="page" w:hAnchor="page" w:x="1441" w:y="1334"/>
        <w:numPr>
          <w:ilvl w:val="0"/>
          <w:numId w:val="1"/>
        </w:numPr>
        <w:shd w:val="clear" w:color="auto" w:fill="auto"/>
        <w:tabs>
          <w:tab w:val="left" w:pos="278"/>
        </w:tabs>
        <w:spacing w:after="146" w:line="250" w:lineRule="exact"/>
        <w:rPr>
          <w:b/>
        </w:rPr>
      </w:pPr>
      <w:r w:rsidRPr="0058299B">
        <w:rPr>
          <w:b/>
        </w:rPr>
        <w:t xml:space="preserve">Порядок перевода </w:t>
      </w:r>
      <w:proofErr w:type="gramStart"/>
      <w:r w:rsidRPr="0058299B">
        <w:rPr>
          <w:b/>
        </w:rPr>
        <w:t>обучающихся</w:t>
      </w:r>
      <w:proofErr w:type="gramEnd"/>
      <w:r w:rsidRPr="0058299B">
        <w:rPr>
          <w:b/>
        </w:rPr>
        <w:t>.</w:t>
      </w:r>
    </w:p>
    <w:p w:rsidR="00727AEF" w:rsidRDefault="001D4282" w:rsidP="0058299B">
      <w:pPr>
        <w:pStyle w:val="23"/>
        <w:framePr w:w="9402" w:h="14088" w:hRule="exact" w:wrap="none" w:vAnchor="page" w:hAnchor="page" w:x="1441" w:y="1334"/>
        <w:numPr>
          <w:ilvl w:val="1"/>
          <w:numId w:val="1"/>
        </w:numPr>
        <w:shd w:val="clear" w:color="auto" w:fill="auto"/>
        <w:tabs>
          <w:tab w:val="left" w:pos="620"/>
        </w:tabs>
        <w:spacing w:after="120" w:line="370" w:lineRule="exact"/>
        <w:ind w:left="20" w:right="20"/>
        <w:jc w:val="both"/>
      </w:pPr>
      <w:proofErr w:type="gramStart"/>
      <w:r>
        <w:t>Перевод обучающихся из МБОУ «</w:t>
      </w:r>
      <w:r w:rsidR="00860570">
        <w:t>Днепров</w:t>
      </w:r>
      <w:r>
        <w:t>ская СОШ»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случаях:</w:t>
      </w:r>
      <w:proofErr w:type="gramEnd"/>
    </w:p>
    <w:p w:rsidR="00727AEF" w:rsidRDefault="001D4282" w:rsidP="0058299B">
      <w:pPr>
        <w:pStyle w:val="23"/>
        <w:framePr w:w="9402" w:h="14088" w:hRule="exact" w:wrap="none" w:vAnchor="page" w:hAnchor="page" w:x="1441" w:y="1334"/>
        <w:numPr>
          <w:ilvl w:val="0"/>
          <w:numId w:val="2"/>
        </w:numPr>
        <w:shd w:val="clear" w:color="auto" w:fill="auto"/>
        <w:tabs>
          <w:tab w:val="left" w:pos="351"/>
        </w:tabs>
        <w:spacing w:after="120" w:line="370" w:lineRule="exact"/>
        <w:ind w:left="20" w:right="20"/>
        <w:jc w:val="both"/>
      </w:pPr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727AEF" w:rsidRDefault="001D4282" w:rsidP="0058299B">
      <w:pPr>
        <w:pStyle w:val="23"/>
        <w:framePr w:w="9402" w:h="14088" w:hRule="exact" w:wrap="none" w:vAnchor="page" w:hAnchor="page" w:x="1441" w:y="1334"/>
        <w:numPr>
          <w:ilvl w:val="0"/>
          <w:numId w:val="2"/>
        </w:numPr>
        <w:shd w:val="clear" w:color="auto" w:fill="auto"/>
        <w:tabs>
          <w:tab w:val="left" w:pos="414"/>
        </w:tabs>
        <w:spacing w:after="116" w:line="370" w:lineRule="exact"/>
        <w:ind w:left="20" w:right="2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</w:t>
      </w:r>
      <w:proofErr w:type="gramStart"/>
      <w:r>
        <w:t>е-</w:t>
      </w:r>
      <w:proofErr w:type="gramEnd"/>
      <w:r>
        <w:t xml:space="preserve">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727AEF" w:rsidRDefault="001D4282" w:rsidP="0058299B">
      <w:pPr>
        <w:pStyle w:val="23"/>
        <w:framePr w:w="9402" w:h="14088" w:hRule="exact" w:wrap="none" w:vAnchor="page" w:hAnchor="page" w:x="1441" w:y="1334"/>
        <w:numPr>
          <w:ilvl w:val="0"/>
          <w:numId w:val="2"/>
        </w:numPr>
        <w:shd w:val="clear" w:color="auto" w:fill="auto"/>
        <w:tabs>
          <w:tab w:val="left" w:pos="375"/>
        </w:tabs>
        <w:spacing w:after="124" w:line="374" w:lineRule="exact"/>
        <w:ind w:left="20" w:right="2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27AEF" w:rsidRDefault="001D4282" w:rsidP="0058299B">
      <w:pPr>
        <w:pStyle w:val="23"/>
        <w:framePr w:w="9402" w:h="14088" w:hRule="exact" w:wrap="none" w:vAnchor="page" w:hAnchor="page" w:x="1441" w:y="1334"/>
        <w:numPr>
          <w:ilvl w:val="1"/>
          <w:numId w:val="1"/>
        </w:numPr>
        <w:shd w:val="clear" w:color="auto" w:fill="auto"/>
        <w:tabs>
          <w:tab w:val="left" w:pos="630"/>
        </w:tabs>
        <w:spacing w:after="120" w:line="370" w:lineRule="exact"/>
        <w:ind w:left="20" w:right="20"/>
        <w:jc w:val="both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возможно осуществлять в любой период (времени) учебного года.</w:t>
      </w:r>
    </w:p>
    <w:p w:rsidR="00727AEF" w:rsidRDefault="001D4282" w:rsidP="0058299B">
      <w:pPr>
        <w:pStyle w:val="23"/>
        <w:framePr w:w="9402" w:h="14088" w:hRule="exact" w:wrap="none" w:vAnchor="page" w:hAnchor="page" w:x="1441" w:y="1334"/>
        <w:numPr>
          <w:ilvl w:val="1"/>
          <w:numId w:val="1"/>
        </w:numPr>
        <w:shd w:val="clear" w:color="auto" w:fill="auto"/>
        <w:tabs>
          <w:tab w:val="left" w:pos="692"/>
        </w:tabs>
        <w:spacing w:after="0" w:line="370" w:lineRule="exact"/>
        <w:ind w:left="20" w:right="20"/>
        <w:jc w:val="both"/>
      </w:pPr>
      <w: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в другую образовательную организацию:</w:t>
      </w:r>
    </w:p>
    <w:p w:rsidR="00860570" w:rsidRDefault="00D34B1F" w:rsidP="0058299B">
      <w:pPr>
        <w:pStyle w:val="23"/>
        <w:framePr w:w="9402" w:h="14088" w:hRule="exact" w:wrap="none" w:vAnchor="page" w:hAnchor="page" w:x="1441" w:y="1334"/>
        <w:shd w:val="clear" w:color="auto" w:fill="auto"/>
        <w:tabs>
          <w:tab w:val="left" w:pos="692"/>
        </w:tabs>
        <w:spacing w:after="0" w:line="370" w:lineRule="exact"/>
        <w:ind w:left="20" w:right="20"/>
        <w:jc w:val="both"/>
      </w:pPr>
      <w:r>
        <w:t>- обращаются в МБОУ «</w:t>
      </w:r>
      <w:proofErr w:type="gramStart"/>
      <w:r>
        <w:t>Днепровская</w:t>
      </w:r>
      <w:proofErr w:type="gramEnd"/>
      <w:r>
        <w:t xml:space="preserve"> СОШ» с заявлением об отчислении обучающегося в связи с переводом в принимающую организацию</w:t>
      </w:r>
    </w:p>
    <w:p w:rsidR="0058299B" w:rsidRDefault="0058299B" w:rsidP="0058299B">
      <w:pPr>
        <w:pStyle w:val="23"/>
        <w:framePr w:w="9402" w:h="14088" w:hRule="exact" w:wrap="none" w:vAnchor="page" w:hAnchor="page" w:x="1441" w:y="1334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566" w:lineRule="exact"/>
        <w:ind w:left="20"/>
        <w:jc w:val="both"/>
      </w:pPr>
      <w:r>
        <w:t>В заявлении об отчислении в порядке перевода указываются:</w:t>
      </w:r>
    </w:p>
    <w:p w:rsidR="0058299B" w:rsidRDefault="0058299B" w:rsidP="0058299B">
      <w:pPr>
        <w:pStyle w:val="23"/>
        <w:framePr w:w="9402" w:h="14088" w:hRule="exact" w:wrap="none" w:vAnchor="page" w:hAnchor="page" w:x="1441" w:y="1334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566" w:lineRule="exact"/>
        <w:ind w:left="20"/>
        <w:jc w:val="both"/>
      </w:pPr>
      <w:r>
        <w:t xml:space="preserve">фамилия, имя, отчество (при наличии) </w:t>
      </w:r>
      <w:proofErr w:type="gramStart"/>
      <w:r>
        <w:t>обучающегося</w:t>
      </w:r>
      <w:proofErr w:type="gramEnd"/>
      <w:r>
        <w:t>;</w:t>
      </w:r>
    </w:p>
    <w:p w:rsidR="0058299B" w:rsidRDefault="0058299B" w:rsidP="0058299B">
      <w:pPr>
        <w:pStyle w:val="23"/>
        <w:framePr w:w="9402" w:h="14088" w:hRule="exact" w:wrap="none" w:vAnchor="page" w:hAnchor="page" w:x="1441" w:y="1334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566" w:lineRule="exact"/>
        <w:ind w:left="20"/>
        <w:jc w:val="both"/>
      </w:pPr>
      <w:r>
        <w:t>дата рождения;</w:t>
      </w:r>
    </w:p>
    <w:p w:rsidR="0058299B" w:rsidRDefault="0058299B" w:rsidP="0058299B">
      <w:pPr>
        <w:pStyle w:val="23"/>
        <w:framePr w:w="9402" w:h="14088" w:hRule="exact" w:wrap="none" w:vAnchor="page" w:hAnchor="page" w:x="1441" w:y="1334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566" w:lineRule="exact"/>
        <w:ind w:left="20"/>
        <w:jc w:val="both"/>
      </w:pPr>
      <w:r>
        <w:t>класс и профиль обучения (при наличии);</w:t>
      </w:r>
    </w:p>
    <w:p w:rsidR="0058299B" w:rsidRDefault="0058299B" w:rsidP="0058299B">
      <w:pPr>
        <w:pStyle w:val="23"/>
        <w:framePr w:w="9402" w:h="14088" w:hRule="exact" w:wrap="none" w:vAnchor="page" w:hAnchor="page" w:x="1441" w:y="1334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566" w:lineRule="exact"/>
        <w:ind w:left="20"/>
        <w:jc w:val="both"/>
      </w:pPr>
      <w:r>
        <w:t>наименование принимающей организации.</w:t>
      </w:r>
    </w:p>
    <w:p w:rsidR="0058299B" w:rsidRDefault="0058299B" w:rsidP="0058299B">
      <w:pPr>
        <w:pStyle w:val="23"/>
        <w:framePr w:w="9402" w:h="14088" w:hRule="exact" w:wrap="none" w:vAnchor="page" w:hAnchor="page" w:x="1441" w:y="1334"/>
        <w:shd w:val="clear" w:color="auto" w:fill="auto"/>
        <w:tabs>
          <w:tab w:val="left" w:pos="692"/>
        </w:tabs>
        <w:spacing w:after="0" w:line="370" w:lineRule="exact"/>
        <w:ind w:left="20" w:right="20"/>
        <w:jc w:val="both"/>
      </w:pPr>
    </w:p>
    <w:p w:rsidR="0058299B" w:rsidRDefault="0058299B" w:rsidP="0058299B">
      <w:pPr>
        <w:pStyle w:val="23"/>
        <w:framePr w:w="9402" w:h="14088" w:hRule="exact" w:wrap="none" w:vAnchor="page" w:hAnchor="page" w:x="1441" w:y="1334"/>
        <w:shd w:val="clear" w:color="auto" w:fill="auto"/>
        <w:tabs>
          <w:tab w:val="left" w:pos="692"/>
        </w:tabs>
        <w:spacing w:after="0" w:line="370" w:lineRule="exact"/>
        <w:ind w:left="20" w:right="20"/>
        <w:jc w:val="both"/>
      </w:pPr>
    </w:p>
    <w:p w:rsidR="00727AEF" w:rsidRDefault="00727AEF">
      <w:pPr>
        <w:rPr>
          <w:sz w:val="2"/>
          <w:szCs w:val="2"/>
        </w:rPr>
        <w:sectPr w:rsidR="00727AE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7AEF" w:rsidRDefault="001D4282" w:rsidP="0058299B">
      <w:pPr>
        <w:pStyle w:val="23"/>
        <w:framePr w:w="9537" w:h="13373" w:hRule="exact" w:wrap="none" w:vAnchor="page" w:hAnchor="page" w:x="1460" w:y="1701"/>
        <w:shd w:val="clear" w:color="auto" w:fill="auto"/>
        <w:spacing w:after="176" w:line="365" w:lineRule="exact"/>
        <w:ind w:left="20" w:right="20"/>
        <w:jc w:val="both"/>
      </w:pPr>
      <w:r>
        <w:lastRenderedPageBreak/>
        <w:t>В случае переезда в другую местность указывается только населенный пункт, субъект Российской Федерации.</w:t>
      </w:r>
    </w:p>
    <w:p w:rsidR="00727AEF" w:rsidRDefault="001D4282" w:rsidP="0058299B">
      <w:pPr>
        <w:pStyle w:val="23"/>
        <w:framePr w:w="9537" w:h="13373" w:hRule="exact" w:wrap="none" w:vAnchor="page" w:hAnchor="page" w:x="1460" w:y="1701"/>
        <w:numPr>
          <w:ilvl w:val="1"/>
          <w:numId w:val="1"/>
        </w:numPr>
        <w:shd w:val="clear" w:color="auto" w:fill="auto"/>
        <w:tabs>
          <w:tab w:val="left" w:pos="654"/>
        </w:tabs>
        <w:spacing w:after="180" w:line="370" w:lineRule="exact"/>
        <w:ind w:left="20" w:right="20"/>
        <w:jc w:val="both"/>
      </w:pPr>
      <w: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директор МБОУ «</w:t>
      </w:r>
      <w:r w:rsidR="00860570">
        <w:t>Днепро</w:t>
      </w:r>
      <w:r>
        <w:t>вская СОШ» в трехдневный срок издает приказ об отчислении обучающегося в порядке перевода с указанием принимающей организации.</w:t>
      </w:r>
    </w:p>
    <w:p w:rsidR="00727AEF" w:rsidRDefault="001D4282" w:rsidP="0058299B">
      <w:pPr>
        <w:pStyle w:val="23"/>
        <w:framePr w:w="9537" w:h="13373" w:hRule="exact" w:wrap="none" w:vAnchor="page" w:hAnchor="page" w:x="1460" w:y="1701"/>
        <w:numPr>
          <w:ilvl w:val="1"/>
          <w:numId w:val="1"/>
        </w:numPr>
        <w:shd w:val="clear" w:color="auto" w:fill="auto"/>
        <w:tabs>
          <w:tab w:val="left" w:pos="510"/>
        </w:tabs>
        <w:spacing w:after="276" w:line="370" w:lineRule="exact"/>
        <w:ind w:left="20" w:right="20"/>
        <w:jc w:val="both"/>
      </w:pPr>
      <w:r>
        <w:t>МБОУ «</w:t>
      </w:r>
      <w:r w:rsidR="00860570">
        <w:t>Днепро</w:t>
      </w:r>
      <w:r>
        <w:t xml:space="preserve">вская СОШ»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727AEF" w:rsidRDefault="001D4282" w:rsidP="0058299B">
      <w:pPr>
        <w:pStyle w:val="23"/>
        <w:framePr w:w="9537" w:h="13373" w:hRule="exact" w:wrap="none" w:vAnchor="page" w:hAnchor="page" w:x="1460" w:y="1701"/>
        <w:numPr>
          <w:ilvl w:val="0"/>
          <w:numId w:val="2"/>
        </w:numPr>
        <w:shd w:val="clear" w:color="auto" w:fill="auto"/>
        <w:tabs>
          <w:tab w:val="left" w:pos="169"/>
        </w:tabs>
        <w:spacing w:after="155" w:line="250" w:lineRule="exact"/>
        <w:ind w:left="2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727AEF" w:rsidRDefault="001D4282" w:rsidP="0058299B">
      <w:pPr>
        <w:pStyle w:val="23"/>
        <w:framePr w:w="9537" w:h="13373" w:hRule="exact" w:wrap="none" w:vAnchor="page" w:hAnchor="page" w:x="1460" w:y="1701"/>
        <w:numPr>
          <w:ilvl w:val="0"/>
          <w:numId w:val="2"/>
        </w:numPr>
        <w:shd w:val="clear" w:color="auto" w:fill="auto"/>
        <w:tabs>
          <w:tab w:val="left" w:pos="202"/>
        </w:tabs>
        <w:spacing w:after="176" w:line="365" w:lineRule="exact"/>
        <w:ind w:left="20" w:right="20"/>
        <w:jc w:val="both"/>
      </w:pPr>
      <w:proofErr w:type="gramStart"/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МБОУ «</w:t>
      </w:r>
      <w:r w:rsidR="00860570">
        <w:t>Днепро</w:t>
      </w:r>
      <w:r>
        <w:t>вская СОШ» и подписью ее директора (уполномоченного им лица)</w:t>
      </w:r>
      <w:proofErr w:type="gramEnd"/>
    </w:p>
    <w:p w:rsidR="00727AEF" w:rsidRDefault="001D4282" w:rsidP="0058299B">
      <w:pPr>
        <w:pStyle w:val="23"/>
        <w:framePr w:w="9537" w:h="13373" w:hRule="exact" w:wrap="none" w:vAnchor="page" w:hAnchor="page" w:x="1460" w:y="1701"/>
        <w:numPr>
          <w:ilvl w:val="1"/>
          <w:numId w:val="1"/>
        </w:numPr>
        <w:shd w:val="clear" w:color="auto" w:fill="auto"/>
        <w:tabs>
          <w:tab w:val="left" w:pos="534"/>
        </w:tabs>
        <w:spacing w:after="0" w:line="370" w:lineRule="exact"/>
        <w:ind w:left="20" w:right="20"/>
        <w:jc w:val="both"/>
      </w:pPr>
      <w:r>
        <w:t>При переводе обучающегося в МБОУ «</w:t>
      </w:r>
      <w:proofErr w:type="gramStart"/>
      <w:r w:rsidR="00860570">
        <w:t>Днепров</w:t>
      </w:r>
      <w:r>
        <w:t>ская</w:t>
      </w:r>
      <w:proofErr w:type="gramEnd"/>
      <w:r>
        <w:t xml:space="preserve"> СОШ» в порядке перевода родители (законные представители) обучающегося должны запросить информацию о наличии свободных мест. При подтверждении наличия они обращаются в свою школу с заявлением об отчислении в порядке перевода и получают документы, указанные в пункте 2.6 настоящего Положения.</w:t>
      </w:r>
    </w:p>
    <w:p w:rsidR="00D34B1F" w:rsidRDefault="00D34B1F" w:rsidP="0058299B">
      <w:pPr>
        <w:pStyle w:val="23"/>
        <w:framePr w:w="9537" w:h="13373" w:hRule="exact" w:wrap="none" w:vAnchor="page" w:hAnchor="page" w:x="1460" w:y="1701"/>
        <w:shd w:val="clear" w:color="auto" w:fill="auto"/>
        <w:tabs>
          <w:tab w:val="left" w:pos="534"/>
        </w:tabs>
        <w:spacing w:after="0" w:line="370" w:lineRule="exact"/>
        <w:ind w:left="20" w:right="20"/>
        <w:jc w:val="both"/>
      </w:pPr>
    </w:p>
    <w:p w:rsidR="00D34B1F" w:rsidRDefault="00D34B1F" w:rsidP="0058299B">
      <w:pPr>
        <w:pStyle w:val="23"/>
        <w:framePr w:w="9537" w:h="13373" w:hRule="exact" w:wrap="none" w:vAnchor="page" w:hAnchor="page" w:x="1460" w:y="1701"/>
        <w:shd w:val="clear" w:color="auto" w:fill="auto"/>
        <w:tabs>
          <w:tab w:val="left" w:pos="534"/>
        </w:tabs>
        <w:spacing w:after="0" w:line="370" w:lineRule="exact"/>
        <w:ind w:left="20" w:right="20"/>
        <w:jc w:val="both"/>
      </w:pPr>
      <w:r>
        <w:t>Требование предоставления других документов в качестве основания для зачисления обучающихся в МБОУ «</w:t>
      </w:r>
      <w:proofErr w:type="gramStart"/>
      <w:r>
        <w:t>Днепровская</w:t>
      </w:r>
      <w:proofErr w:type="gramEnd"/>
      <w:r>
        <w:t xml:space="preserve"> СОШ» в связи с переводом из исходной организации не допускается.</w:t>
      </w:r>
    </w:p>
    <w:p w:rsidR="0058299B" w:rsidRDefault="0058299B" w:rsidP="0058299B">
      <w:pPr>
        <w:pStyle w:val="23"/>
        <w:framePr w:w="9537" w:h="13373" w:hRule="exact" w:wrap="none" w:vAnchor="page" w:hAnchor="page" w:x="1460" w:y="1701"/>
        <w:numPr>
          <w:ilvl w:val="1"/>
          <w:numId w:val="1"/>
        </w:numPr>
        <w:shd w:val="clear" w:color="auto" w:fill="auto"/>
        <w:tabs>
          <w:tab w:val="left" w:pos="654"/>
        </w:tabs>
        <w:spacing w:after="128" w:line="374" w:lineRule="exact"/>
        <w:ind w:left="20" w:right="20"/>
        <w:jc w:val="both"/>
      </w:pPr>
      <w:r>
        <w:t>Для приема в МБОУ «</w:t>
      </w:r>
      <w:proofErr w:type="gramStart"/>
      <w:r>
        <w:t>Днепровская</w:t>
      </w:r>
      <w:proofErr w:type="gramEnd"/>
      <w:r>
        <w:t xml:space="preserve"> СОШ» в порядке перевода предоставляются:</w:t>
      </w:r>
    </w:p>
    <w:p w:rsidR="0058299B" w:rsidRDefault="0058299B" w:rsidP="0058299B">
      <w:pPr>
        <w:pStyle w:val="23"/>
        <w:framePr w:w="9537" w:h="13373" w:hRule="exact" w:wrap="none" w:vAnchor="page" w:hAnchor="page" w:x="1460" w:y="1701"/>
        <w:numPr>
          <w:ilvl w:val="0"/>
          <w:numId w:val="2"/>
        </w:numPr>
        <w:shd w:val="clear" w:color="auto" w:fill="auto"/>
        <w:tabs>
          <w:tab w:val="left" w:pos="217"/>
        </w:tabs>
        <w:spacing w:after="212" w:line="365" w:lineRule="exact"/>
        <w:ind w:left="20" w:right="20"/>
        <w:jc w:val="both"/>
      </w:pPr>
      <w:r>
        <w:t>Заявление о зачислении обучающегося в порядке перевода из исходной организации;</w:t>
      </w:r>
    </w:p>
    <w:p w:rsidR="0058299B" w:rsidRDefault="0058299B" w:rsidP="0058299B">
      <w:pPr>
        <w:pStyle w:val="23"/>
        <w:framePr w:w="9537" w:h="13373" w:hRule="exact" w:wrap="none" w:vAnchor="page" w:hAnchor="page" w:x="1460" w:y="1701"/>
        <w:numPr>
          <w:ilvl w:val="0"/>
          <w:numId w:val="2"/>
        </w:numPr>
        <w:shd w:val="clear" w:color="auto" w:fill="auto"/>
        <w:tabs>
          <w:tab w:val="left" w:pos="169"/>
        </w:tabs>
        <w:spacing w:after="151" w:line="250" w:lineRule="exact"/>
        <w:ind w:left="2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58299B" w:rsidRDefault="0058299B" w:rsidP="0058299B">
      <w:pPr>
        <w:pStyle w:val="23"/>
        <w:framePr w:w="9537" w:h="13373" w:hRule="exact" w:wrap="none" w:vAnchor="page" w:hAnchor="page" w:x="1460" w:y="1701"/>
        <w:numPr>
          <w:ilvl w:val="0"/>
          <w:numId w:val="2"/>
        </w:numPr>
        <w:shd w:val="clear" w:color="auto" w:fill="auto"/>
        <w:tabs>
          <w:tab w:val="left" w:pos="212"/>
        </w:tabs>
        <w:spacing w:after="120" w:line="370" w:lineRule="exact"/>
        <w:ind w:left="20" w:right="2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директора (уполномоченного им лица).</w:t>
      </w:r>
    </w:p>
    <w:p w:rsidR="0058299B" w:rsidRDefault="0058299B" w:rsidP="0058299B">
      <w:pPr>
        <w:pStyle w:val="23"/>
        <w:framePr w:w="9537" w:h="13373" w:hRule="exact" w:wrap="none" w:vAnchor="page" w:hAnchor="page" w:x="1460" w:y="1701"/>
        <w:shd w:val="clear" w:color="auto" w:fill="auto"/>
        <w:tabs>
          <w:tab w:val="left" w:pos="534"/>
        </w:tabs>
        <w:spacing w:after="0" w:line="370" w:lineRule="exact"/>
        <w:ind w:left="20" w:right="20"/>
        <w:jc w:val="both"/>
      </w:pPr>
    </w:p>
    <w:p w:rsidR="00727AEF" w:rsidRDefault="00727AEF">
      <w:pPr>
        <w:rPr>
          <w:sz w:val="2"/>
          <w:szCs w:val="2"/>
        </w:rPr>
        <w:sectPr w:rsidR="00727AE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7AEF" w:rsidRDefault="001D4282" w:rsidP="0058299B">
      <w:pPr>
        <w:pStyle w:val="23"/>
        <w:framePr w:w="9551" w:h="14645" w:hRule="exact" w:wrap="none" w:vAnchor="page" w:hAnchor="page" w:x="1460" w:y="952"/>
        <w:numPr>
          <w:ilvl w:val="0"/>
          <w:numId w:val="2"/>
        </w:numPr>
        <w:shd w:val="clear" w:color="auto" w:fill="auto"/>
        <w:tabs>
          <w:tab w:val="left" w:pos="294"/>
        </w:tabs>
        <w:spacing w:after="120" w:line="370" w:lineRule="exact"/>
        <w:ind w:left="20" w:right="20"/>
        <w:jc w:val="both"/>
      </w:pPr>
      <w:r>
        <w:lastRenderedPageBreak/>
        <w:t>оригинал документа, удостоверяющего личность совершеннолетнего обучающегося ли родителя (законного представителя) несовершеннолетнего обучающегося.</w:t>
      </w:r>
    </w:p>
    <w:p w:rsidR="00727AEF" w:rsidRDefault="001D4282" w:rsidP="0058299B">
      <w:pPr>
        <w:pStyle w:val="23"/>
        <w:framePr w:w="9551" w:h="14645" w:hRule="exact" w:wrap="none" w:vAnchor="page" w:hAnchor="page" w:x="1460" w:y="952"/>
        <w:numPr>
          <w:ilvl w:val="1"/>
          <w:numId w:val="1"/>
        </w:numPr>
        <w:shd w:val="clear" w:color="auto" w:fill="auto"/>
        <w:tabs>
          <w:tab w:val="left" w:pos="596"/>
        </w:tabs>
        <w:spacing w:after="120" w:line="370" w:lineRule="exact"/>
        <w:ind w:left="20" w:right="20"/>
        <w:jc w:val="both"/>
      </w:pPr>
      <w:r>
        <w:t>Зачисление обучающегося в МБОУ «</w:t>
      </w:r>
      <w:proofErr w:type="gramStart"/>
      <w:r w:rsidR="00860570">
        <w:t>Днепро</w:t>
      </w:r>
      <w:r>
        <w:t>вская</w:t>
      </w:r>
      <w:proofErr w:type="gramEnd"/>
      <w:r>
        <w:t xml:space="preserve"> СОШ» в порядке перевода оформляется приказом директора в течение трех рабочих дней после приема заявления и документов, указанных в пункте 2.8 настоящего Положения с указанием даты зачисления и класса.</w:t>
      </w:r>
    </w:p>
    <w:p w:rsidR="00727AEF" w:rsidRDefault="001D4282" w:rsidP="0058299B">
      <w:pPr>
        <w:pStyle w:val="23"/>
        <w:framePr w:w="9551" w:h="14645" w:hRule="exact" w:wrap="none" w:vAnchor="page" w:hAnchor="page" w:x="1460" w:y="952"/>
        <w:numPr>
          <w:ilvl w:val="1"/>
          <w:numId w:val="1"/>
        </w:numPr>
        <w:shd w:val="clear" w:color="auto" w:fill="auto"/>
        <w:tabs>
          <w:tab w:val="left" w:pos="874"/>
        </w:tabs>
        <w:spacing w:after="116" w:line="370" w:lineRule="exact"/>
        <w:ind w:left="20" w:right="20"/>
        <w:jc w:val="both"/>
      </w:pPr>
      <w:r>
        <w:t>МБОУ «</w:t>
      </w:r>
      <w:r w:rsidR="00860570">
        <w:t>Днепро</w:t>
      </w:r>
      <w:r>
        <w:t xml:space="preserve">вская СОШ» при зачислении обучающегося, отчисленного из исходной организации, в течение двух рабочих дней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приказа о зачислении обучающегося в принимающую организацию (письмом, телефонограммой).</w:t>
      </w:r>
    </w:p>
    <w:p w:rsidR="00727AEF" w:rsidRDefault="001D4282" w:rsidP="0058299B">
      <w:pPr>
        <w:pStyle w:val="23"/>
        <w:framePr w:w="9551" w:h="14645" w:hRule="exact" w:wrap="none" w:vAnchor="page" w:hAnchor="page" w:x="1460" w:y="952"/>
        <w:numPr>
          <w:ilvl w:val="1"/>
          <w:numId w:val="1"/>
        </w:numPr>
        <w:shd w:val="clear" w:color="auto" w:fill="auto"/>
        <w:tabs>
          <w:tab w:val="left" w:pos="759"/>
        </w:tabs>
        <w:spacing w:after="128" w:line="374" w:lineRule="exact"/>
        <w:ind w:left="20" w:right="20"/>
        <w:jc w:val="both"/>
      </w:pPr>
      <w:r>
        <w:t xml:space="preserve">Положением о текущем контроле и промежуточной аттестации </w:t>
      </w:r>
      <w:proofErr w:type="gramStart"/>
      <w:r>
        <w:t>обучающихся</w:t>
      </w:r>
      <w:proofErr w:type="gramEnd"/>
      <w:r>
        <w:t xml:space="preserve"> устанавливается порядок:</w:t>
      </w:r>
    </w:p>
    <w:p w:rsidR="00727AEF" w:rsidRDefault="001D4282" w:rsidP="0058299B">
      <w:pPr>
        <w:pStyle w:val="23"/>
        <w:framePr w:w="9551" w:h="14645" w:hRule="exact" w:wrap="none" w:vAnchor="page" w:hAnchor="page" w:x="1460" w:y="952"/>
        <w:numPr>
          <w:ilvl w:val="0"/>
          <w:numId w:val="2"/>
        </w:numPr>
        <w:shd w:val="clear" w:color="auto" w:fill="auto"/>
        <w:tabs>
          <w:tab w:val="left" w:pos="231"/>
        </w:tabs>
        <w:spacing w:after="116" w:line="365" w:lineRule="exact"/>
        <w:ind w:left="20" w:right="20"/>
        <w:jc w:val="both"/>
      </w:pPr>
      <w:r>
        <w:t>перевода в следующий кла</w:t>
      </w:r>
      <w:proofErr w:type="gramStart"/>
      <w:r>
        <w:t>сс в св</w:t>
      </w:r>
      <w:proofErr w:type="gramEnd"/>
      <w:r>
        <w:t>язи с прохождением промежуточной аттестации;</w:t>
      </w:r>
    </w:p>
    <w:p w:rsidR="00727AEF" w:rsidRDefault="001D4282" w:rsidP="0058299B">
      <w:pPr>
        <w:pStyle w:val="23"/>
        <w:framePr w:w="9551" w:h="14645" w:hRule="exact" w:wrap="none" w:vAnchor="page" w:hAnchor="page" w:x="1460" w:y="952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370" w:lineRule="exact"/>
        <w:ind w:left="20" w:right="20"/>
        <w:jc w:val="both"/>
      </w:pPr>
      <w:r>
        <w:t>перевода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</w:t>
      </w:r>
      <w:r w:rsidR="00D34B1F">
        <w:t xml:space="preserve"> случае, если </w:t>
      </w:r>
      <w:proofErr w:type="gramStart"/>
      <w:r w:rsidR="00D34B1F">
        <w:t>обучающийся</w:t>
      </w:r>
      <w:proofErr w:type="gramEnd"/>
      <w:r w:rsidR="00D34B1F">
        <w:t xml:space="preserve"> не ликвидировал в установленные сроки академическую задолженность.</w:t>
      </w:r>
    </w:p>
    <w:p w:rsidR="00D34B1F" w:rsidRDefault="00D34B1F" w:rsidP="0058299B">
      <w:pPr>
        <w:pStyle w:val="23"/>
        <w:framePr w:w="9551" w:h="14645" w:hRule="exact" w:wrap="none" w:vAnchor="page" w:hAnchor="page" w:x="1460" w:y="952"/>
        <w:shd w:val="clear" w:color="auto" w:fill="auto"/>
        <w:tabs>
          <w:tab w:val="left" w:pos="198"/>
        </w:tabs>
        <w:spacing w:after="0" w:line="370" w:lineRule="exact"/>
        <w:ind w:left="20" w:right="20"/>
        <w:jc w:val="both"/>
      </w:pPr>
      <w:r>
        <w:t>2.12. Перевод с одной формы обучения на другую регулируются локальными актами МБОУ «</w:t>
      </w:r>
      <w:proofErr w:type="gramStart"/>
      <w:r>
        <w:t>Днепровская</w:t>
      </w:r>
      <w:proofErr w:type="gramEnd"/>
      <w:r>
        <w:t xml:space="preserve"> СОШ» о формах обучения, об обучении на дому</w:t>
      </w:r>
    </w:p>
    <w:p w:rsidR="0058299B" w:rsidRPr="0058299B" w:rsidRDefault="0058299B" w:rsidP="0058299B">
      <w:pPr>
        <w:pStyle w:val="23"/>
        <w:framePr w:w="9551" w:h="14645" w:hRule="exact" w:wrap="none" w:vAnchor="page" w:hAnchor="page" w:x="1460" w:y="952"/>
        <w:shd w:val="clear" w:color="auto" w:fill="auto"/>
        <w:tabs>
          <w:tab w:val="left" w:pos="198"/>
        </w:tabs>
        <w:spacing w:after="0" w:line="370" w:lineRule="exact"/>
        <w:ind w:left="20" w:right="20"/>
        <w:rPr>
          <w:b/>
        </w:rPr>
      </w:pPr>
    </w:p>
    <w:p w:rsidR="0058299B" w:rsidRPr="0058299B" w:rsidRDefault="0058299B" w:rsidP="0058299B">
      <w:pPr>
        <w:pStyle w:val="23"/>
        <w:framePr w:w="9551" w:h="14645" w:hRule="exact" w:wrap="none" w:vAnchor="page" w:hAnchor="page" w:x="1460" w:y="952"/>
        <w:numPr>
          <w:ilvl w:val="0"/>
          <w:numId w:val="1"/>
        </w:numPr>
        <w:shd w:val="clear" w:color="auto" w:fill="auto"/>
        <w:tabs>
          <w:tab w:val="left" w:pos="294"/>
        </w:tabs>
        <w:spacing w:after="150" w:line="250" w:lineRule="exact"/>
        <w:ind w:left="20"/>
        <w:rPr>
          <w:b/>
        </w:rPr>
      </w:pPr>
      <w:r w:rsidRPr="0058299B">
        <w:rPr>
          <w:b/>
        </w:rPr>
        <w:t>Порядок отчисления обучающегося.</w:t>
      </w:r>
    </w:p>
    <w:p w:rsidR="0058299B" w:rsidRDefault="0058299B" w:rsidP="0058299B">
      <w:pPr>
        <w:pStyle w:val="23"/>
        <w:framePr w:w="9551" w:h="14645" w:hRule="exact" w:wrap="none" w:vAnchor="page" w:hAnchor="page" w:x="1460" w:y="952"/>
        <w:numPr>
          <w:ilvl w:val="1"/>
          <w:numId w:val="1"/>
        </w:numPr>
        <w:shd w:val="clear" w:color="auto" w:fill="auto"/>
        <w:tabs>
          <w:tab w:val="left" w:pos="793"/>
        </w:tabs>
        <w:spacing w:after="272" w:line="365" w:lineRule="exact"/>
        <w:ind w:left="20" w:right="20"/>
        <w:jc w:val="both"/>
      </w:pPr>
      <w:r>
        <w:t xml:space="preserve">Отчисление </w:t>
      </w:r>
      <w:proofErr w:type="gramStart"/>
      <w:r>
        <w:t>обучающегося</w:t>
      </w:r>
      <w:proofErr w:type="gramEnd"/>
      <w:r>
        <w:t xml:space="preserve"> из МБОУ «Днепровская СОШ» производится:</w:t>
      </w:r>
    </w:p>
    <w:p w:rsidR="0058299B" w:rsidRDefault="0058299B" w:rsidP="0058299B">
      <w:pPr>
        <w:pStyle w:val="23"/>
        <w:framePr w:w="9551" w:h="14645" w:hRule="exact" w:wrap="none" w:vAnchor="page" w:hAnchor="page" w:x="1460" w:y="952"/>
        <w:numPr>
          <w:ilvl w:val="0"/>
          <w:numId w:val="2"/>
        </w:numPr>
        <w:shd w:val="clear" w:color="auto" w:fill="auto"/>
        <w:tabs>
          <w:tab w:val="left" w:pos="183"/>
        </w:tabs>
        <w:spacing w:after="150" w:line="250" w:lineRule="exact"/>
        <w:ind w:left="20"/>
        <w:jc w:val="both"/>
      </w:pPr>
      <w:r>
        <w:t>в связи с получением образования (завершением обучения).</w:t>
      </w:r>
    </w:p>
    <w:p w:rsidR="0058299B" w:rsidRDefault="0058299B" w:rsidP="0058299B">
      <w:pPr>
        <w:pStyle w:val="23"/>
        <w:framePr w:w="9551" w:h="14645" w:hRule="exact" w:wrap="none" w:vAnchor="page" w:hAnchor="page" w:x="1460" w:y="952"/>
        <w:numPr>
          <w:ilvl w:val="1"/>
          <w:numId w:val="1"/>
        </w:numPr>
        <w:shd w:val="clear" w:color="auto" w:fill="auto"/>
        <w:tabs>
          <w:tab w:val="left" w:pos="793"/>
        </w:tabs>
        <w:spacing w:after="176" w:line="365" w:lineRule="exact"/>
        <w:ind w:left="20" w:right="20"/>
        <w:jc w:val="both"/>
      </w:pPr>
      <w:r>
        <w:t xml:space="preserve">Досрочное отчисление </w:t>
      </w:r>
      <w:proofErr w:type="gramStart"/>
      <w:r>
        <w:t>обучающегося</w:t>
      </w:r>
      <w:proofErr w:type="gramEnd"/>
      <w:r>
        <w:t xml:space="preserve"> - это прекращение образовательных отношений по инициативе школы в случаях, предусмотренных действующим законодательством РФ:</w:t>
      </w:r>
    </w:p>
    <w:p w:rsidR="0058299B" w:rsidRDefault="0058299B" w:rsidP="0058299B">
      <w:pPr>
        <w:pStyle w:val="23"/>
        <w:framePr w:w="9551" w:h="14645" w:hRule="exact" w:wrap="none" w:vAnchor="page" w:hAnchor="page" w:x="1460" w:y="952"/>
        <w:numPr>
          <w:ilvl w:val="0"/>
          <w:numId w:val="2"/>
        </w:numPr>
        <w:shd w:val="clear" w:color="auto" w:fill="auto"/>
        <w:tabs>
          <w:tab w:val="left" w:pos="212"/>
        </w:tabs>
        <w:spacing w:after="180" w:line="370" w:lineRule="exact"/>
        <w:ind w:left="20" w:right="20"/>
        <w:jc w:val="both"/>
      </w:pPr>
      <w:r>
        <w:t xml:space="preserve">в случае применения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 меры дисциплинарного взыскания;</w:t>
      </w:r>
    </w:p>
    <w:p w:rsidR="0058299B" w:rsidRDefault="0058299B" w:rsidP="0058299B">
      <w:pPr>
        <w:pStyle w:val="23"/>
        <w:framePr w:w="9551" w:h="14645" w:hRule="exact" w:wrap="none" w:vAnchor="page" w:hAnchor="page" w:x="1460" w:y="952"/>
        <w:numPr>
          <w:ilvl w:val="0"/>
          <w:numId w:val="2"/>
        </w:numPr>
        <w:shd w:val="clear" w:color="auto" w:fill="auto"/>
        <w:tabs>
          <w:tab w:val="left" w:pos="241"/>
        </w:tabs>
        <w:spacing w:after="180" w:line="370" w:lineRule="exact"/>
        <w:ind w:left="20" w:right="20"/>
        <w:jc w:val="both"/>
      </w:pPr>
      <w: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D34B1F" w:rsidRDefault="0058299B" w:rsidP="0058299B">
      <w:pPr>
        <w:pStyle w:val="23"/>
        <w:framePr w:w="9551" w:h="14645" w:hRule="exact" w:wrap="none" w:vAnchor="page" w:hAnchor="page" w:x="1460" w:y="952"/>
        <w:shd w:val="clear" w:color="auto" w:fill="auto"/>
        <w:tabs>
          <w:tab w:val="left" w:pos="198"/>
        </w:tabs>
        <w:spacing w:after="0" w:line="370" w:lineRule="exact"/>
        <w:ind w:left="20" w:right="20"/>
        <w:jc w:val="both"/>
      </w:pPr>
      <w:r>
        <w:t xml:space="preserve">3.3. По решению администрации школы, за неоднократное совершение дисциплинарных проступков, предусмотренных частью 4 статьи 43 ФЗ № 273-ФЗ «Об образовании в Российской Федерации», </w:t>
      </w:r>
    </w:p>
    <w:p w:rsidR="00D34B1F" w:rsidRDefault="00D34B1F" w:rsidP="0058299B">
      <w:pPr>
        <w:pStyle w:val="23"/>
        <w:framePr w:w="9551" w:h="14645" w:hRule="exact" w:wrap="none" w:vAnchor="page" w:hAnchor="page" w:x="1460" w:y="952"/>
        <w:shd w:val="clear" w:color="auto" w:fill="auto"/>
        <w:tabs>
          <w:tab w:val="left" w:pos="198"/>
        </w:tabs>
        <w:spacing w:after="0" w:line="370" w:lineRule="exact"/>
        <w:ind w:left="20" w:right="20"/>
        <w:jc w:val="both"/>
      </w:pPr>
    </w:p>
    <w:p w:rsidR="00727AEF" w:rsidRDefault="00727AEF">
      <w:pPr>
        <w:rPr>
          <w:sz w:val="2"/>
          <w:szCs w:val="2"/>
        </w:rPr>
        <w:sectPr w:rsidR="00727AE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7AEF" w:rsidRDefault="0058299B" w:rsidP="009C3087">
      <w:pPr>
        <w:pStyle w:val="23"/>
        <w:framePr w:w="9578" w:h="14458" w:hRule="exact" w:wrap="none" w:vAnchor="page" w:hAnchor="page" w:x="1455" w:y="1175"/>
        <w:shd w:val="clear" w:color="auto" w:fill="auto"/>
        <w:tabs>
          <w:tab w:val="left" w:pos="198"/>
        </w:tabs>
        <w:spacing w:after="0" w:line="370" w:lineRule="exact"/>
        <w:ind w:right="20"/>
        <w:jc w:val="both"/>
      </w:pPr>
      <w:r>
        <w:lastRenderedPageBreak/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</w:t>
      </w:r>
      <w:r w:rsidR="001D4282"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727AEF" w:rsidRDefault="009C3087" w:rsidP="009C3087">
      <w:pPr>
        <w:pStyle w:val="23"/>
        <w:framePr w:w="9578" w:h="14458" w:hRule="exact" w:wrap="none" w:vAnchor="page" w:hAnchor="page" w:x="1455" w:y="1175"/>
        <w:shd w:val="clear" w:color="auto" w:fill="auto"/>
        <w:tabs>
          <w:tab w:val="left" w:pos="721"/>
        </w:tabs>
        <w:spacing w:after="0" w:line="370" w:lineRule="exact"/>
        <w:ind w:right="20"/>
        <w:jc w:val="both"/>
      </w:pPr>
      <w:r>
        <w:t>3.4</w:t>
      </w:r>
      <w:r w:rsidR="0058299B">
        <w:t xml:space="preserve">. </w:t>
      </w:r>
      <w:r w:rsidR="001D4282">
        <w:t>Решение об отчислении несовершеннолетнего обучающегося, достигшего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 и органа опеки и попечительства.</w:t>
      </w:r>
    </w:p>
    <w:p w:rsidR="00D34B1F" w:rsidRDefault="009C3087" w:rsidP="009C3087">
      <w:pPr>
        <w:pStyle w:val="23"/>
        <w:framePr w:w="9578" w:h="14458" w:hRule="exact" w:wrap="none" w:vAnchor="page" w:hAnchor="page" w:x="1455" w:y="1175"/>
        <w:shd w:val="clear" w:color="auto" w:fill="auto"/>
        <w:tabs>
          <w:tab w:val="left" w:pos="577"/>
        </w:tabs>
        <w:spacing w:after="124" w:line="370" w:lineRule="exact"/>
        <w:ind w:right="20"/>
        <w:jc w:val="both"/>
      </w:pPr>
      <w:r>
        <w:t>3.5</w:t>
      </w:r>
      <w:r w:rsidR="0058299B">
        <w:t xml:space="preserve">. </w:t>
      </w:r>
      <w:r w:rsidR="00D34B1F">
        <w:t xml:space="preserve">Школа незамедлительно обязана проинформировать об отчислении несовершеннолетнего обучающегося в качестве меры дисциплинарного взыскания отдел образования, опеки и попечительства МО </w:t>
      </w:r>
      <w:proofErr w:type="spellStart"/>
      <w:r w:rsidR="00D34B1F">
        <w:t>Беляевский</w:t>
      </w:r>
      <w:proofErr w:type="spellEnd"/>
      <w:r w:rsidR="00D34B1F">
        <w:t xml:space="preserve"> район,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="00D34B1F">
        <w:t>несовершеннолетним</w:t>
      </w:r>
      <w:proofErr w:type="gramEnd"/>
      <w:r w:rsidR="00D34B1F">
        <w:t xml:space="preserve"> обучающимся общего образования.</w:t>
      </w:r>
    </w:p>
    <w:p w:rsidR="00D34B1F" w:rsidRDefault="009C3087" w:rsidP="009C3087">
      <w:pPr>
        <w:pStyle w:val="23"/>
        <w:framePr w:w="9578" w:h="14458" w:hRule="exact" w:wrap="none" w:vAnchor="page" w:hAnchor="page" w:x="1455" w:y="1175"/>
        <w:shd w:val="clear" w:color="auto" w:fill="auto"/>
        <w:tabs>
          <w:tab w:val="left" w:pos="1110"/>
        </w:tabs>
        <w:spacing w:after="116" w:line="365" w:lineRule="exact"/>
        <w:ind w:right="20"/>
        <w:jc w:val="both"/>
      </w:pPr>
      <w:r>
        <w:t>3.6</w:t>
      </w:r>
      <w:r w:rsidR="0058299B">
        <w:t xml:space="preserve">. </w:t>
      </w:r>
      <w:proofErr w:type="gramStart"/>
      <w:r w:rsidR="00D34B1F">
        <w:t>Обучающийся</w:t>
      </w:r>
      <w:proofErr w:type="gramEnd"/>
      <w:r w:rsidR="00D34B1F"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9C3087" w:rsidRDefault="009C3087" w:rsidP="009C3087">
      <w:pPr>
        <w:pStyle w:val="23"/>
        <w:framePr w:w="9578" w:h="14458" w:hRule="exact" w:wrap="none" w:vAnchor="page" w:hAnchor="page" w:x="1455" w:y="1175"/>
        <w:shd w:val="clear" w:color="auto" w:fill="auto"/>
        <w:tabs>
          <w:tab w:val="left" w:pos="687"/>
        </w:tabs>
        <w:spacing w:after="116" w:line="370" w:lineRule="exact"/>
        <w:ind w:right="20"/>
        <w:jc w:val="both"/>
      </w:pPr>
      <w:r>
        <w:t xml:space="preserve">3.7. Применение дисциплинарного взыскания в форме отчисления осуществляется школой в строгом соответствии с Приказом Министерства образования и науки РФ от 15.03.2013 года № 185 «Об утверждении Порядка применения </w:t>
      </w:r>
      <w:proofErr w:type="gramStart"/>
      <w:r>
        <w:t>к</w:t>
      </w:r>
      <w:proofErr w:type="gramEnd"/>
      <w:r>
        <w:t xml:space="preserve"> обучающимся и снятия с обучающихся мер дисциплинарного взыскания»</w:t>
      </w:r>
    </w:p>
    <w:p w:rsidR="009C3087" w:rsidRDefault="009C3087" w:rsidP="009C3087">
      <w:pPr>
        <w:pStyle w:val="23"/>
        <w:framePr w:w="9578" w:h="14458" w:hRule="exact" w:wrap="none" w:vAnchor="page" w:hAnchor="page" w:x="1455" w:y="1175"/>
        <w:shd w:val="clear" w:color="auto" w:fill="auto"/>
        <w:tabs>
          <w:tab w:val="left" w:pos="562"/>
        </w:tabs>
        <w:spacing w:after="120" w:line="374" w:lineRule="exact"/>
        <w:ind w:right="20"/>
        <w:jc w:val="both"/>
      </w:pPr>
      <w:r>
        <w:t>3.8. Основанием для прекращения образовательных отношений является приказ директора школы об отчислении обучающегося.</w:t>
      </w:r>
    </w:p>
    <w:p w:rsidR="009C3087" w:rsidRDefault="009C3087" w:rsidP="009C3087">
      <w:pPr>
        <w:pStyle w:val="23"/>
        <w:framePr w:w="9578" w:h="14458" w:hRule="exact" w:wrap="none" w:vAnchor="page" w:hAnchor="page" w:x="1455" w:y="1175"/>
        <w:shd w:val="clear" w:color="auto" w:fill="auto"/>
        <w:spacing w:after="124" w:line="374" w:lineRule="exact"/>
        <w:ind w:left="20" w:right="20"/>
        <w:jc w:val="both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>
        <w:t>с даты</w:t>
      </w:r>
      <w:proofErr w:type="gramEnd"/>
      <w:r>
        <w:t xml:space="preserve"> его отчисления.</w:t>
      </w:r>
    </w:p>
    <w:p w:rsidR="009C3087" w:rsidRDefault="009C3087" w:rsidP="009C3087">
      <w:pPr>
        <w:pStyle w:val="23"/>
        <w:framePr w:w="9578" w:h="14458" w:hRule="exact" w:wrap="none" w:vAnchor="page" w:hAnchor="page" w:x="1455" w:y="1175"/>
        <w:shd w:val="clear" w:color="auto" w:fill="auto"/>
        <w:tabs>
          <w:tab w:val="left" w:pos="514"/>
        </w:tabs>
        <w:spacing w:after="120" w:line="370" w:lineRule="exact"/>
        <w:ind w:right="20"/>
        <w:jc w:val="left"/>
      </w:pPr>
      <w:r>
        <w:t xml:space="preserve">3.9. При досрочном прекращении образовательных отношений </w:t>
      </w:r>
      <w:r>
        <w:rPr>
          <w:rStyle w:val="1"/>
        </w:rPr>
        <w:t>шк</w:t>
      </w:r>
      <w:r>
        <w:t xml:space="preserve">ола, в трехдневный срок после издания </w:t>
      </w:r>
      <w:proofErr w:type="gramStart"/>
      <w:r>
        <w:t>приказа</w:t>
      </w:r>
      <w:proofErr w:type="gramEnd"/>
      <w:r>
        <w:t xml:space="preserve"> об отчислении обучающегося выдает лицу, отчисленному из школы справку об обучении в соответствии с частью 12 статьи 60 настоящего Федерального закона № 273 -ФЗ.</w:t>
      </w:r>
    </w:p>
    <w:p w:rsidR="009C3087" w:rsidRDefault="009C3087" w:rsidP="009C3087">
      <w:pPr>
        <w:pStyle w:val="23"/>
        <w:framePr w:w="9578" w:h="14458" w:hRule="exact" w:wrap="none" w:vAnchor="page" w:hAnchor="page" w:x="1455" w:y="1175"/>
        <w:shd w:val="clear" w:color="auto" w:fill="auto"/>
        <w:tabs>
          <w:tab w:val="left" w:pos="1110"/>
        </w:tabs>
        <w:spacing w:after="116" w:line="365" w:lineRule="exact"/>
        <w:ind w:right="20"/>
        <w:jc w:val="both"/>
      </w:pPr>
    </w:p>
    <w:p w:rsidR="009C3087" w:rsidRDefault="009C3087" w:rsidP="009C3087">
      <w:pPr>
        <w:pStyle w:val="23"/>
        <w:framePr w:w="9578" w:h="14458" w:hRule="exact" w:wrap="none" w:vAnchor="page" w:hAnchor="page" w:x="1455" w:y="1175"/>
        <w:shd w:val="clear" w:color="auto" w:fill="auto"/>
        <w:tabs>
          <w:tab w:val="left" w:pos="1110"/>
        </w:tabs>
        <w:spacing w:after="116" w:line="365" w:lineRule="exact"/>
        <w:ind w:right="20"/>
        <w:jc w:val="both"/>
      </w:pPr>
    </w:p>
    <w:p w:rsidR="00D34B1F" w:rsidRDefault="00D34B1F" w:rsidP="009C3087">
      <w:pPr>
        <w:pStyle w:val="23"/>
        <w:framePr w:w="9578" w:h="14458" w:hRule="exact" w:wrap="none" w:vAnchor="page" w:hAnchor="page" w:x="1455" w:y="1175"/>
        <w:shd w:val="clear" w:color="auto" w:fill="auto"/>
        <w:tabs>
          <w:tab w:val="left" w:pos="721"/>
        </w:tabs>
        <w:spacing w:after="0" w:line="370" w:lineRule="exact"/>
        <w:ind w:left="20" w:right="20"/>
        <w:jc w:val="both"/>
      </w:pPr>
    </w:p>
    <w:p w:rsidR="00727AEF" w:rsidRDefault="00727AEF">
      <w:pPr>
        <w:rPr>
          <w:sz w:val="2"/>
          <w:szCs w:val="2"/>
        </w:rPr>
        <w:sectPr w:rsidR="00727AE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7AEF" w:rsidRDefault="009C3087" w:rsidP="009C3087">
      <w:pPr>
        <w:pStyle w:val="23"/>
        <w:framePr w:w="9005" w:h="13285" w:hRule="exact" w:wrap="none" w:vAnchor="page" w:hAnchor="page" w:x="1457" w:y="1169"/>
        <w:shd w:val="clear" w:color="auto" w:fill="auto"/>
        <w:tabs>
          <w:tab w:val="left" w:pos="649"/>
        </w:tabs>
        <w:spacing w:after="559" w:line="370" w:lineRule="exact"/>
        <w:ind w:right="640"/>
        <w:jc w:val="left"/>
      </w:pPr>
      <w:r>
        <w:lastRenderedPageBreak/>
        <w:t xml:space="preserve">3.10. </w:t>
      </w:r>
      <w:r w:rsidR="001D4282">
        <w:t>Лицам, освоив</w:t>
      </w:r>
      <w:r w:rsidR="001D4282" w:rsidRPr="009C3087">
        <w:rPr>
          <w:rStyle w:val="1"/>
          <w:u w:val="none"/>
        </w:rPr>
        <w:t>ши</w:t>
      </w:r>
      <w:r w:rsidR="001D4282">
        <w:t>м часть образовательной программы и отчисленным из школы, справка об обучении или о периоде обучения выдается по образцу, самостоятельно устанавливаемому школой.</w:t>
      </w:r>
    </w:p>
    <w:p w:rsidR="00727AEF" w:rsidRDefault="001D4282">
      <w:pPr>
        <w:pStyle w:val="23"/>
        <w:framePr w:w="9005" w:h="13285" w:hRule="exact" w:wrap="none" w:vAnchor="page" w:hAnchor="page" w:x="1457" w:y="1169"/>
        <w:shd w:val="clear" w:color="auto" w:fill="auto"/>
        <w:tabs>
          <w:tab w:val="left" w:leader="underscore" w:pos="2425"/>
          <w:tab w:val="left" w:leader="underscore" w:pos="4791"/>
        </w:tabs>
        <w:spacing w:after="0" w:line="571" w:lineRule="exact"/>
        <w:ind w:left="20" w:right="1380"/>
        <w:jc w:val="left"/>
      </w:pPr>
      <w:r>
        <w:t>Настоящее Положение принято с учетом мнения Совета школы Протокол №</w:t>
      </w:r>
      <w:r>
        <w:tab/>
      </w:r>
      <w:proofErr w:type="gramStart"/>
      <w:r>
        <w:t>от</w:t>
      </w:r>
      <w:proofErr w:type="gramEnd"/>
      <w:r>
        <w:tab/>
      </w:r>
    </w:p>
    <w:p w:rsidR="00727AEF" w:rsidRDefault="00727AEF">
      <w:pPr>
        <w:rPr>
          <w:sz w:val="2"/>
          <w:szCs w:val="2"/>
        </w:rPr>
      </w:pPr>
    </w:p>
    <w:sectPr w:rsidR="00727AEF" w:rsidSect="00727AE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9E" w:rsidRDefault="00F22F9E" w:rsidP="00727AEF">
      <w:r>
        <w:separator/>
      </w:r>
    </w:p>
  </w:endnote>
  <w:endnote w:type="continuationSeparator" w:id="0">
    <w:p w:rsidR="00F22F9E" w:rsidRDefault="00F22F9E" w:rsidP="0072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9E" w:rsidRDefault="00F22F9E"/>
  </w:footnote>
  <w:footnote w:type="continuationSeparator" w:id="0">
    <w:p w:rsidR="00F22F9E" w:rsidRDefault="00F22F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D4B"/>
    <w:multiLevelType w:val="multilevel"/>
    <w:tmpl w:val="57DAA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2376A"/>
    <w:multiLevelType w:val="multilevel"/>
    <w:tmpl w:val="57DAA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960E9"/>
    <w:multiLevelType w:val="multilevel"/>
    <w:tmpl w:val="0E620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0D0888"/>
    <w:multiLevelType w:val="multilevel"/>
    <w:tmpl w:val="0068CFE0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034BF2"/>
    <w:multiLevelType w:val="multilevel"/>
    <w:tmpl w:val="8EEA359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EF"/>
    <w:rsid w:val="001B4D3B"/>
    <w:rsid w:val="001D4282"/>
    <w:rsid w:val="0058299B"/>
    <w:rsid w:val="005B2A6C"/>
    <w:rsid w:val="006F56BF"/>
    <w:rsid w:val="00727AEF"/>
    <w:rsid w:val="00860570"/>
    <w:rsid w:val="009C3087"/>
    <w:rsid w:val="009F4B9E"/>
    <w:rsid w:val="00A412A8"/>
    <w:rsid w:val="00BE03E5"/>
    <w:rsid w:val="00D34B1F"/>
    <w:rsid w:val="00DB4981"/>
    <w:rsid w:val="00F2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7A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AE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1">
    <w:name w:val="Основной текст (2)"/>
    <w:basedOn w:val="2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a4">
    <w:name w:val="Подпись к картинке_"/>
    <w:basedOn w:val="a0"/>
    <w:link w:val="a5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6">
    <w:name w:val="Подпись к картинке"/>
    <w:basedOn w:val="a4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31">
    <w:name w:val="Основной текст (3)"/>
    <w:basedOn w:val="3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/>
    </w:rPr>
  </w:style>
  <w:style w:type="character" w:customStyle="1" w:styleId="22">
    <w:name w:val="Основной текст (2)"/>
    <w:basedOn w:val="2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727AEF"/>
    <w:rPr>
      <w:rFonts w:ascii="Times New Roman" w:eastAsia="Times New Roman" w:hAnsi="Times New Roman" w:cs="Times New Roman"/>
      <w:b/>
      <w:bCs/>
      <w:i/>
      <w:iCs/>
      <w:smallCaps w:val="0"/>
      <w:strike w:val="0"/>
      <w:spacing w:val="33"/>
      <w:sz w:val="18"/>
      <w:szCs w:val="18"/>
      <w:u w:val="none"/>
      <w:lang w:val="en-US"/>
    </w:rPr>
  </w:style>
  <w:style w:type="character" w:customStyle="1" w:styleId="41">
    <w:name w:val="Основной текст (4)"/>
    <w:basedOn w:val="4"/>
    <w:rsid w:val="00727A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3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"/>
    <w:basedOn w:val="4"/>
    <w:rsid w:val="00727A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3"/>
      <w:w w:val="100"/>
      <w:position w:val="0"/>
      <w:sz w:val="18"/>
      <w:szCs w:val="18"/>
      <w:u w:val="single"/>
      <w:lang w:val="ru-RU"/>
    </w:rPr>
  </w:style>
  <w:style w:type="character" w:customStyle="1" w:styleId="43">
    <w:name w:val="Основной текст (4)"/>
    <w:basedOn w:val="4"/>
    <w:rsid w:val="00727A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3"/>
      <w:w w:val="100"/>
      <w:position w:val="0"/>
      <w:sz w:val="18"/>
      <w:szCs w:val="18"/>
      <w:u w:val="single"/>
      <w:lang w:val="en-US"/>
    </w:rPr>
  </w:style>
  <w:style w:type="character" w:customStyle="1" w:styleId="40pt">
    <w:name w:val="Основной текст (4) + Не полужирный;Не курсив;Интервал 0 pt"/>
    <w:basedOn w:val="4"/>
    <w:rsid w:val="00727A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40pt0">
    <w:name w:val="Основной текст (4) + Не полужирный;Не курсив;Интервал 0 pt"/>
    <w:basedOn w:val="4"/>
    <w:rsid w:val="00727A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5">
    <w:name w:val="Основной текст (5)_"/>
    <w:basedOn w:val="a0"/>
    <w:link w:val="50"/>
    <w:rsid w:val="0072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51">
    <w:name w:val="Основной текст (5)"/>
    <w:basedOn w:val="5"/>
    <w:rsid w:val="0072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61">
    <w:name w:val="Основной текст (6)"/>
    <w:basedOn w:val="6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23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7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rsid w:val="00727AE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a5">
    <w:name w:val="Подпись к картинке"/>
    <w:basedOn w:val="a"/>
    <w:link w:val="a4"/>
    <w:rsid w:val="00727A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rsid w:val="00727AE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4"/>
      <w:sz w:val="8"/>
      <w:szCs w:val="8"/>
    </w:rPr>
  </w:style>
  <w:style w:type="paragraph" w:customStyle="1" w:styleId="40">
    <w:name w:val="Основной текст (4)"/>
    <w:basedOn w:val="a"/>
    <w:link w:val="4"/>
    <w:rsid w:val="00727A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33"/>
      <w:sz w:val="18"/>
      <w:szCs w:val="18"/>
      <w:lang w:val="en-US"/>
    </w:rPr>
  </w:style>
  <w:style w:type="paragraph" w:customStyle="1" w:styleId="50">
    <w:name w:val="Основной текст (5)"/>
    <w:basedOn w:val="a"/>
    <w:link w:val="5"/>
    <w:rsid w:val="00727AEF"/>
    <w:pPr>
      <w:shd w:val="clear" w:color="auto" w:fill="FFFFFF"/>
      <w:spacing w:after="5700" w:line="432" w:lineRule="exact"/>
      <w:jc w:val="center"/>
    </w:pPr>
    <w:rPr>
      <w:rFonts w:ascii="Times New Roman" w:eastAsia="Times New Roman" w:hAnsi="Times New Roman" w:cs="Times New Roman"/>
      <w:b/>
      <w:bCs/>
      <w:spacing w:val="6"/>
      <w:sz w:val="22"/>
      <w:szCs w:val="22"/>
    </w:rPr>
  </w:style>
  <w:style w:type="paragraph" w:customStyle="1" w:styleId="60">
    <w:name w:val="Основной текст (6)"/>
    <w:basedOn w:val="a"/>
    <w:link w:val="6"/>
    <w:rsid w:val="00727AEF"/>
    <w:pPr>
      <w:shd w:val="clear" w:color="auto" w:fill="FFFFFF"/>
      <w:spacing w:before="570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23">
    <w:name w:val="Основной текст2"/>
    <w:basedOn w:val="a"/>
    <w:link w:val="a7"/>
    <w:rsid w:val="00727AE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8">
    <w:name w:val="No Spacing"/>
    <w:uiPriority w:val="1"/>
    <w:qFormat/>
    <w:rsid w:val="00D34B1F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B4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9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7A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AE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1">
    <w:name w:val="Основной текст (2)"/>
    <w:basedOn w:val="2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a4">
    <w:name w:val="Подпись к картинке_"/>
    <w:basedOn w:val="a0"/>
    <w:link w:val="a5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6">
    <w:name w:val="Подпись к картинке"/>
    <w:basedOn w:val="a4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31">
    <w:name w:val="Основной текст (3)"/>
    <w:basedOn w:val="3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/>
    </w:rPr>
  </w:style>
  <w:style w:type="character" w:customStyle="1" w:styleId="22">
    <w:name w:val="Основной текст (2)"/>
    <w:basedOn w:val="2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727AEF"/>
    <w:rPr>
      <w:rFonts w:ascii="Times New Roman" w:eastAsia="Times New Roman" w:hAnsi="Times New Roman" w:cs="Times New Roman"/>
      <w:b/>
      <w:bCs/>
      <w:i/>
      <w:iCs/>
      <w:smallCaps w:val="0"/>
      <w:strike w:val="0"/>
      <w:spacing w:val="33"/>
      <w:sz w:val="18"/>
      <w:szCs w:val="18"/>
      <w:u w:val="none"/>
      <w:lang w:val="en-US"/>
    </w:rPr>
  </w:style>
  <w:style w:type="character" w:customStyle="1" w:styleId="41">
    <w:name w:val="Основной текст (4)"/>
    <w:basedOn w:val="4"/>
    <w:rsid w:val="00727A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3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"/>
    <w:basedOn w:val="4"/>
    <w:rsid w:val="00727A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3"/>
      <w:w w:val="100"/>
      <w:position w:val="0"/>
      <w:sz w:val="18"/>
      <w:szCs w:val="18"/>
      <w:u w:val="single"/>
      <w:lang w:val="ru-RU"/>
    </w:rPr>
  </w:style>
  <w:style w:type="character" w:customStyle="1" w:styleId="43">
    <w:name w:val="Основной текст (4)"/>
    <w:basedOn w:val="4"/>
    <w:rsid w:val="00727A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3"/>
      <w:w w:val="100"/>
      <w:position w:val="0"/>
      <w:sz w:val="18"/>
      <w:szCs w:val="18"/>
      <w:u w:val="single"/>
      <w:lang w:val="en-US"/>
    </w:rPr>
  </w:style>
  <w:style w:type="character" w:customStyle="1" w:styleId="40pt">
    <w:name w:val="Основной текст (4) + Не полужирный;Не курсив;Интервал 0 pt"/>
    <w:basedOn w:val="4"/>
    <w:rsid w:val="00727A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40pt0">
    <w:name w:val="Основной текст (4) + Не полужирный;Не курсив;Интервал 0 pt"/>
    <w:basedOn w:val="4"/>
    <w:rsid w:val="00727A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5">
    <w:name w:val="Основной текст (5)_"/>
    <w:basedOn w:val="a0"/>
    <w:link w:val="50"/>
    <w:rsid w:val="0072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51">
    <w:name w:val="Основной текст (5)"/>
    <w:basedOn w:val="5"/>
    <w:rsid w:val="0072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61">
    <w:name w:val="Основной текст (6)"/>
    <w:basedOn w:val="6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23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7"/>
    <w:rsid w:val="00727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rsid w:val="00727AE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a5">
    <w:name w:val="Подпись к картинке"/>
    <w:basedOn w:val="a"/>
    <w:link w:val="a4"/>
    <w:rsid w:val="00727A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rsid w:val="00727AE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4"/>
      <w:sz w:val="8"/>
      <w:szCs w:val="8"/>
    </w:rPr>
  </w:style>
  <w:style w:type="paragraph" w:customStyle="1" w:styleId="40">
    <w:name w:val="Основной текст (4)"/>
    <w:basedOn w:val="a"/>
    <w:link w:val="4"/>
    <w:rsid w:val="00727A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33"/>
      <w:sz w:val="18"/>
      <w:szCs w:val="18"/>
      <w:lang w:val="en-US"/>
    </w:rPr>
  </w:style>
  <w:style w:type="paragraph" w:customStyle="1" w:styleId="50">
    <w:name w:val="Основной текст (5)"/>
    <w:basedOn w:val="a"/>
    <w:link w:val="5"/>
    <w:rsid w:val="00727AEF"/>
    <w:pPr>
      <w:shd w:val="clear" w:color="auto" w:fill="FFFFFF"/>
      <w:spacing w:after="5700" w:line="432" w:lineRule="exact"/>
      <w:jc w:val="center"/>
    </w:pPr>
    <w:rPr>
      <w:rFonts w:ascii="Times New Roman" w:eastAsia="Times New Roman" w:hAnsi="Times New Roman" w:cs="Times New Roman"/>
      <w:b/>
      <w:bCs/>
      <w:spacing w:val="6"/>
      <w:sz w:val="22"/>
      <w:szCs w:val="22"/>
    </w:rPr>
  </w:style>
  <w:style w:type="paragraph" w:customStyle="1" w:styleId="60">
    <w:name w:val="Основной текст (6)"/>
    <w:basedOn w:val="a"/>
    <w:link w:val="6"/>
    <w:rsid w:val="00727AEF"/>
    <w:pPr>
      <w:shd w:val="clear" w:color="auto" w:fill="FFFFFF"/>
      <w:spacing w:before="570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23">
    <w:name w:val="Основной текст2"/>
    <w:basedOn w:val="a"/>
    <w:link w:val="a7"/>
    <w:rsid w:val="00727AE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8">
    <w:name w:val="No Spacing"/>
    <w:uiPriority w:val="1"/>
    <w:qFormat/>
    <w:rsid w:val="00D34B1F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B4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9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"Днепровская СОШ"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Маргарита</cp:lastModifiedBy>
  <cp:revision>2</cp:revision>
  <cp:lastPrinted>2002-01-09T22:33:00Z</cp:lastPrinted>
  <dcterms:created xsi:type="dcterms:W3CDTF">2019-09-08T11:08:00Z</dcterms:created>
  <dcterms:modified xsi:type="dcterms:W3CDTF">2019-09-08T11:08:00Z</dcterms:modified>
</cp:coreProperties>
</file>